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435" w:rsidRDefault="005B5435"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662"/>
          <w:tab w:val="left" w:pos="8960"/>
          <w:tab w:val="left" w:pos="9520"/>
        </w:tabs>
        <w:autoSpaceDE w:val="0"/>
        <w:autoSpaceDN w:val="0"/>
        <w:adjustRightInd w:val="0"/>
        <w:spacing w:after="0" w:line="240" w:lineRule="auto"/>
        <w:ind w:right="232"/>
        <w:rPr>
          <w:rFonts w:ascii="Arial" w:hAnsi="Arial" w:cs="Arial"/>
          <w:b/>
          <w:bCs/>
          <w:color w:val="252525"/>
          <w:sz w:val="24"/>
          <w:szCs w:val="24"/>
        </w:rPr>
      </w:pPr>
      <w:r>
        <w:rPr>
          <w:rFonts w:ascii="Arial" w:hAnsi="Arial" w:cs="Arial"/>
          <w:b/>
          <w:bCs/>
          <w:color w:val="252525"/>
          <w:sz w:val="24"/>
          <w:szCs w:val="24"/>
        </w:rPr>
        <w:t>Galerie La Ferronnerie</w:t>
      </w:r>
    </w:p>
    <w:p w:rsidR="005B5435" w:rsidRDefault="005B5435"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autoSpaceDE w:val="0"/>
        <w:autoSpaceDN w:val="0"/>
        <w:adjustRightInd w:val="0"/>
        <w:spacing w:after="0" w:line="240" w:lineRule="auto"/>
        <w:ind w:right="232"/>
        <w:rPr>
          <w:rFonts w:ascii="Arial" w:hAnsi="Arial" w:cs="Arial"/>
          <w:color w:val="252525"/>
          <w:sz w:val="20"/>
          <w:szCs w:val="20"/>
        </w:rPr>
      </w:pPr>
      <w:r>
        <w:rPr>
          <w:rFonts w:ascii="Arial" w:hAnsi="Arial" w:cs="Arial"/>
          <w:color w:val="252525"/>
          <w:sz w:val="20"/>
          <w:szCs w:val="20"/>
        </w:rPr>
        <w:t xml:space="preserve">       Brigitte Négrier</w:t>
      </w:r>
    </w:p>
    <w:p w:rsidR="005B5435" w:rsidRDefault="005B5435"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autoSpaceDE w:val="0"/>
        <w:autoSpaceDN w:val="0"/>
        <w:adjustRightInd w:val="0"/>
        <w:spacing w:after="0" w:line="240" w:lineRule="auto"/>
        <w:ind w:right="232"/>
        <w:rPr>
          <w:rFonts w:ascii="Arial" w:hAnsi="Arial" w:cs="Arial"/>
          <w:color w:val="252525"/>
          <w:sz w:val="20"/>
          <w:szCs w:val="20"/>
        </w:rPr>
      </w:pPr>
      <w:r>
        <w:rPr>
          <w:rFonts w:ascii="Arial" w:hAnsi="Arial" w:cs="Arial"/>
          <w:color w:val="252525"/>
          <w:sz w:val="20"/>
          <w:szCs w:val="20"/>
        </w:rPr>
        <w:t>40, rue de la Folie-Méricourt</w:t>
      </w:r>
    </w:p>
    <w:p w:rsidR="005B5435" w:rsidRDefault="005B5435"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autoSpaceDE w:val="0"/>
        <w:autoSpaceDN w:val="0"/>
        <w:adjustRightInd w:val="0"/>
        <w:spacing w:after="0" w:line="240" w:lineRule="auto"/>
        <w:ind w:right="232"/>
        <w:rPr>
          <w:rFonts w:ascii="Arial" w:hAnsi="Arial" w:cs="Arial"/>
          <w:color w:val="252525"/>
          <w:sz w:val="20"/>
          <w:szCs w:val="20"/>
        </w:rPr>
      </w:pPr>
      <w:r>
        <w:rPr>
          <w:rFonts w:ascii="Arial" w:hAnsi="Arial" w:cs="Arial"/>
          <w:color w:val="252525"/>
          <w:sz w:val="20"/>
          <w:szCs w:val="20"/>
        </w:rPr>
        <w:t xml:space="preserve">F-75011 Paris    +33 (0)1 78 01 13 </w:t>
      </w:r>
      <w:proofErr w:type="spellStart"/>
      <w:r>
        <w:rPr>
          <w:rFonts w:ascii="Arial" w:hAnsi="Arial" w:cs="Arial"/>
          <w:color w:val="252525"/>
          <w:sz w:val="20"/>
          <w:szCs w:val="20"/>
        </w:rPr>
        <w:t>13</w:t>
      </w:r>
      <w:proofErr w:type="spellEnd"/>
    </w:p>
    <w:p w:rsidR="005B5435" w:rsidRDefault="00757CD9"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autoSpaceDE w:val="0"/>
        <w:autoSpaceDN w:val="0"/>
        <w:adjustRightInd w:val="0"/>
        <w:spacing w:after="0" w:line="240" w:lineRule="auto"/>
        <w:ind w:right="232"/>
        <w:rPr>
          <w:rFonts w:ascii="Arial" w:hAnsi="Arial" w:cs="Arial"/>
          <w:b/>
          <w:bCs/>
          <w:color w:val="252525"/>
          <w:sz w:val="18"/>
          <w:szCs w:val="18"/>
        </w:rPr>
      </w:pPr>
      <w:hyperlink r:id="rId4" w:history="1">
        <w:r w:rsidR="005B5435">
          <w:rPr>
            <w:rFonts w:ascii="Arial" w:hAnsi="Arial" w:cs="Arial"/>
            <w:b/>
            <w:bCs/>
            <w:color w:val="252525"/>
            <w:sz w:val="18"/>
            <w:szCs w:val="18"/>
          </w:rPr>
          <w:t>www.galerielaferronnerie.fr</w:t>
        </w:r>
      </w:hyperlink>
    </w:p>
    <w:p w:rsidR="005B5435" w:rsidRDefault="005B5435"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autoSpaceDE w:val="0"/>
        <w:autoSpaceDN w:val="0"/>
        <w:adjustRightInd w:val="0"/>
        <w:spacing w:after="0" w:line="240" w:lineRule="auto"/>
        <w:ind w:right="232"/>
        <w:rPr>
          <w:rFonts w:ascii="Arial" w:hAnsi="Arial" w:cs="Arial"/>
          <w:color w:val="252525"/>
          <w:sz w:val="18"/>
          <w:szCs w:val="18"/>
        </w:rPr>
      </w:pPr>
      <w:r>
        <w:rPr>
          <w:rFonts w:ascii="Arial" w:hAnsi="Arial" w:cs="Arial"/>
          <w:color w:val="252525"/>
          <w:sz w:val="18"/>
          <w:szCs w:val="18"/>
        </w:rPr>
        <w:t>Mardi à vendredi : 14h-19h, samedi : 13h-19h</w:t>
      </w:r>
    </w:p>
    <w:p w:rsidR="005B5435" w:rsidRPr="00DD58A8" w:rsidRDefault="005B5435"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autoSpaceDE w:val="0"/>
        <w:autoSpaceDN w:val="0"/>
        <w:adjustRightInd w:val="0"/>
        <w:spacing w:after="0" w:line="240" w:lineRule="auto"/>
        <w:ind w:right="232"/>
        <w:rPr>
          <w:rFonts w:ascii="Arial" w:hAnsi="Arial" w:cs="Arial"/>
          <w:bCs/>
          <w:color w:val="252525"/>
          <w:sz w:val="18"/>
          <w:szCs w:val="18"/>
        </w:rPr>
      </w:pPr>
      <w:r w:rsidRPr="00DD58A8">
        <w:rPr>
          <w:rFonts w:ascii="Arial" w:hAnsi="Arial" w:cs="Arial"/>
          <w:bCs/>
          <w:color w:val="252525"/>
          <w:sz w:val="18"/>
          <w:szCs w:val="18"/>
        </w:rPr>
        <w:t>Membre du Comité Professionnel des Galeries d’Art</w:t>
      </w:r>
    </w:p>
    <w:p w:rsidR="005B5435" w:rsidRDefault="005B5435"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autoSpaceDE w:val="0"/>
        <w:autoSpaceDN w:val="0"/>
        <w:adjustRightInd w:val="0"/>
        <w:spacing w:after="0" w:line="240" w:lineRule="auto"/>
        <w:ind w:right="232"/>
        <w:rPr>
          <w:rFonts w:ascii="Calibri" w:hAnsi="Calibri" w:cs="Calibri"/>
        </w:rPr>
      </w:pPr>
    </w:p>
    <w:p w:rsidR="005B5435" w:rsidRPr="00007C73" w:rsidRDefault="005B5435"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autoSpaceDE w:val="0"/>
        <w:autoSpaceDN w:val="0"/>
        <w:adjustRightInd w:val="0"/>
        <w:spacing w:after="0" w:line="240" w:lineRule="auto"/>
        <w:rPr>
          <w:rFonts w:ascii="Arial" w:hAnsi="Arial" w:cs="Arial"/>
          <w:color w:val="B31162"/>
          <w:sz w:val="28"/>
          <w:szCs w:val="28"/>
        </w:rPr>
      </w:pPr>
      <w:r w:rsidRPr="00007C73">
        <w:rPr>
          <w:rFonts w:ascii="Arial" w:hAnsi="Arial" w:cs="Arial"/>
          <w:color w:val="B31162"/>
          <w:sz w:val="28"/>
          <w:szCs w:val="28"/>
        </w:rPr>
        <w:t xml:space="preserve">Corentin Lespagnol / Marie Havel / Matthieu </w:t>
      </w:r>
      <w:proofErr w:type="spellStart"/>
      <w:r w:rsidRPr="00007C73">
        <w:rPr>
          <w:rFonts w:ascii="Arial" w:hAnsi="Arial" w:cs="Arial"/>
          <w:color w:val="B31162"/>
          <w:sz w:val="28"/>
          <w:szCs w:val="28"/>
        </w:rPr>
        <w:t>Kavyrchine</w:t>
      </w:r>
      <w:proofErr w:type="spellEnd"/>
      <w:r w:rsidRPr="00007C73">
        <w:rPr>
          <w:rFonts w:ascii="Arial" w:hAnsi="Arial" w:cs="Arial"/>
          <w:color w:val="B31162"/>
          <w:sz w:val="28"/>
          <w:szCs w:val="28"/>
        </w:rPr>
        <w:t xml:space="preserve"> / Richard Müller </w:t>
      </w:r>
    </w:p>
    <w:p w:rsidR="005B5435" w:rsidRPr="00007C73" w:rsidRDefault="005B5435"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autoSpaceDE w:val="0"/>
        <w:autoSpaceDN w:val="0"/>
        <w:adjustRightInd w:val="0"/>
        <w:spacing w:after="0" w:line="240" w:lineRule="auto"/>
        <w:rPr>
          <w:rFonts w:ascii="Calibri" w:hAnsi="Calibri" w:cs="Calibri"/>
          <w:sz w:val="16"/>
          <w:szCs w:val="16"/>
        </w:rPr>
      </w:pPr>
    </w:p>
    <w:p w:rsidR="005B5435" w:rsidRPr="00007C73" w:rsidRDefault="005B5435"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662"/>
          <w:tab w:val="left" w:pos="8960"/>
          <w:tab w:val="left" w:pos="9520"/>
        </w:tabs>
        <w:autoSpaceDE w:val="0"/>
        <w:autoSpaceDN w:val="0"/>
        <w:adjustRightInd w:val="0"/>
        <w:spacing w:after="0" w:line="240" w:lineRule="auto"/>
        <w:rPr>
          <w:rFonts w:ascii="Arial" w:hAnsi="Arial" w:cs="Arial"/>
          <w:i/>
          <w:iCs/>
          <w:color w:val="595959" w:themeColor="text1" w:themeTint="A6"/>
          <w:sz w:val="30"/>
          <w:szCs w:val="30"/>
        </w:rPr>
      </w:pPr>
      <w:proofErr w:type="gramStart"/>
      <w:r w:rsidRPr="00007C73">
        <w:rPr>
          <w:rFonts w:ascii="Arial" w:hAnsi="Arial" w:cs="Arial"/>
          <w:color w:val="595959" w:themeColor="text1" w:themeTint="A6"/>
          <w:sz w:val="30"/>
          <w:szCs w:val="30"/>
        </w:rPr>
        <w:t>salon</w:t>
      </w:r>
      <w:proofErr w:type="gramEnd"/>
      <w:r w:rsidRPr="00007C73">
        <w:rPr>
          <w:rFonts w:ascii="Arial" w:hAnsi="Arial" w:cs="Arial"/>
          <w:color w:val="595959" w:themeColor="text1" w:themeTint="A6"/>
          <w:sz w:val="30"/>
          <w:szCs w:val="30"/>
        </w:rPr>
        <w:t xml:space="preserve"> de photo - </w:t>
      </w:r>
      <w:r w:rsidRPr="00007C73">
        <w:rPr>
          <w:rFonts w:ascii="Arial" w:hAnsi="Arial" w:cs="Arial"/>
          <w:i/>
          <w:iCs/>
          <w:color w:val="595959" w:themeColor="text1" w:themeTint="A6"/>
          <w:sz w:val="30"/>
          <w:szCs w:val="30"/>
        </w:rPr>
        <w:t>artifices</w:t>
      </w:r>
    </w:p>
    <w:p w:rsidR="005B5435" w:rsidRPr="00007C73" w:rsidRDefault="005B5435"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autoSpaceDE w:val="0"/>
        <w:autoSpaceDN w:val="0"/>
        <w:adjustRightInd w:val="0"/>
        <w:spacing w:after="0" w:line="240" w:lineRule="auto"/>
        <w:rPr>
          <w:rFonts w:ascii="Calibri" w:hAnsi="Calibri" w:cs="Calibri"/>
          <w:sz w:val="16"/>
          <w:szCs w:val="16"/>
        </w:rPr>
      </w:pPr>
    </w:p>
    <w:p w:rsidR="005B5435" w:rsidRPr="00007C73" w:rsidRDefault="005B5435"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autoSpaceDE w:val="0"/>
        <w:autoSpaceDN w:val="0"/>
        <w:adjustRightInd w:val="0"/>
        <w:spacing w:after="0" w:line="240" w:lineRule="auto"/>
        <w:rPr>
          <w:rFonts w:ascii="Arial" w:hAnsi="Arial" w:cs="Arial"/>
          <w:color w:val="B31162"/>
          <w:sz w:val="24"/>
          <w:szCs w:val="24"/>
        </w:rPr>
      </w:pPr>
      <w:proofErr w:type="gramStart"/>
      <w:r w:rsidRPr="00007C73">
        <w:rPr>
          <w:rFonts w:ascii="Arial" w:hAnsi="Arial" w:cs="Arial"/>
          <w:color w:val="B31162"/>
          <w:sz w:val="24"/>
          <w:szCs w:val="24"/>
        </w:rPr>
        <w:t>vernissage</w:t>
      </w:r>
      <w:proofErr w:type="gramEnd"/>
      <w:r w:rsidRPr="00007C73">
        <w:rPr>
          <w:rFonts w:ascii="Arial" w:hAnsi="Arial" w:cs="Arial"/>
          <w:color w:val="B31162"/>
          <w:sz w:val="24"/>
          <w:szCs w:val="24"/>
        </w:rPr>
        <w:t xml:space="preserve"> samedi 30 octobre de 18h à 21h30 </w:t>
      </w:r>
    </w:p>
    <w:p w:rsidR="005B5435" w:rsidRPr="00007C73" w:rsidRDefault="005B5435"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autoSpaceDE w:val="0"/>
        <w:autoSpaceDN w:val="0"/>
        <w:adjustRightInd w:val="0"/>
        <w:spacing w:after="0" w:line="240" w:lineRule="auto"/>
        <w:rPr>
          <w:rFonts w:ascii="Arial" w:hAnsi="Arial" w:cs="Arial"/>
          <w:color w:val="B31162"/>
          <w:sz w:val="24"/>
          <w:szCs w:val="24"/>
        </w:rPr>
      </w:pPr>
      <w:proofErr w:type="gramStart"/>
      <w:r w:rsidRPr="00007C73">
        <w:rPr>
          <w:rFonts w:ascii="Arial" w:hAnsi="Arial" w:cs="Arial"/>
          <w:color w:val="B31162"/>
          <w:sz w:val="24"/>
          <w:szCs w:val="24"/>
        </w:rPr>
        <w:t>exposition</w:t>
      </w:r>
      <w:proofErr w:type="gramEnd"/>
      <w:r w:rsidRPr="00007C73">
        <w:rPr>
          <w:rFonts w:ascii="Arial" w:hAnsi="Arial" w:cs="Arial"/>
          <w:color w:val="B31162"/>
          <w:sz w:val="24"/>
          <w:szCs w:val="24"/>
        </w:rPr>
        <w:t xml:space="preserve"> du 30 octobre au 12 décembre 2021</w:t>
      </w:r>
    </w:p>
    <w:p w:rsidR="00007C73" w:rsidRDefault="00007C73"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autoSpaceDE w:val="0"/>
        <w:autoSpaceDN w:val="0"/>
        <w:adjustRightInd w:val="0"/>
        <w:spacing w:after="0" w:line="240" w:lineRule="auto"/>
        <w:rPr>
          <w:rFonts w:ascii="Arial" w:hAnsi="Arial" w:cs="Arial"/>
          <w:color w:val="E3167C"/>
          <w:sz w:val="24"/>
          <w:szCs w:val="24"/>
        </w:rPr>
      </w:pPr>
    </w:p>
    <w:p w:rsidR="00007C73" w:rsidRDefault="00007C73"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autoSpaceDE w:val="0"/>
        <w:autoSpaceDN w:val="0"/>
        <w:adjustRightInd w:val="0"/>
        <w:spacing w:after="0" w:line="240" w:lineRule="auto"/>
        <w:rPr>
          <w:rFonts w:ascii="Arial" w:hAnsi="Arial" w:cs="Arial"/>
          <w:color w:val="E3167C"/>
          <w:sz w:val="24"/>
          <w:szCs w:val="24"/>
        </w:rPr>
      </w:pPr>
      <w:r>
        <w:rPr>
          <w:rFonts w:ascii="Arial" w:hAnsi="Arial" w:cs="Arial"/>
          <w:noProof/>
          <w:color w:val="E3167C"/>
          <w:sz w:val="24"/>
          <w:szCs w:val="24"/>
          <w:lang w:eastAsia="fr-FR"/>
        </w:rPr>
        <w:drawing>
          <wp:inline distT="0" distB="0" distL="0" distR="0">
            <wp:extent cx="1990493" cy="331783"/>
            <wp:effectExtent l="19050" t="0" r="0" b="0"/>
            <wp:docPr id="6" name="Image 5" descr="Logo Bannière Dimanche galerie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annière Dimanche galerie 21.png"/>
                    <pic:cNvPicPr/>
                  </pic:nvPicPr>
                  <pic:blipFill>
                    <a:blip r:embed="rId5"/>
                    <a:stretch>
                      <a:fillRect/>
                    </a:stretch>
                  </pic:blipFill>
                  <pic:spPr>
                    <a:xfrm>
                      <a:off x="0" y="0"/>
                      <a:ext cx="2003282" cy="333915"/>
                    </a:xfrm>
                    <a:prstGeom prst="rect">
                      <a:avLst/>
                    </a:prstGeom>
                  </pic:spPr>
                </pic:pic>
              </a:graphicData>
            </a:graphic>
          </wp:inline>
        </w:drawing>
      </w:r>
    </w:p>
    <w:p w:rsidR="00007C73" w:rsidRPr="00007C73" w:rsidRDefault="00007C73"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autoSpaceDE w:val="0"/>
        <w:autoSpaceDN w:val="0"/>
        <w:adjustRightInd w:val="0"/>
        <w:spacing w:after="0" w:line="240" w:lineRule="auto"/>
        <w:rPr>
          <w:rFonts w:ascii="Arial" w:hAnsi="Arial" w:cs="Arial"/>
          <w:color w:val="E3167C"/>
          <w:sz w:val="16"/>
          <w:szCs w:val="16"/>
        </w:rPr>
      </w:pPr>
    </w:p>
    <w:p w:rsidR="005B5435" w:rsidRDefault="005B5435"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autoSpaceDE w:val="0"/>
        <w:autoSpaceDN w:val="0"/>
        <w:adjustRightInd w:val="0"/>
        <w:spacing w:after="0" w:line="240" w:lineRule="auto"/>
        <w:rPr>
          <w:rFonts w:ascii="Arial" w:hAnsi="Arial" w:cs="Arial"/>
          <w:color w:val="000000"/>
        </w:rPr>
      </w:pPr>
      <w:r w:rsidRPr="005B5435">
        <w:rPr>
          <w:rFonts w:ascii="Arial" w:hAnsi="Arial" w:cs="Arial"/>
          <w:bCs/>
          <w:color w:val="000000"/>
        </w:rPr>
        <w:t>Save the date</w:t>
      </w:r>
      <w:r>
        <w:rPr>
          <w:rFonts w:ascii="Arial" w:hAnsi="Arial" w:cs="Arial"/>
          <w:b/>
          <w:bCs/>
          <w:color w:val="000000"/>
        </w:rPr>
        <w:t> </w:t>
      </w:r>
      <w:r w:rsidRPr="00DD58A8">
        <w:rPr>
          <w:rFonts w:ascii="Arial" w:hAnsi="Arial" w:cs="Arial"/>
          <w:b/>
          <w:bCs/>
          <w:color w:val="0D8D62"/>
        </w:rPr>
        <w:t>!</w:t>
      </w:r>
      <w:r w:rsidRPr="00DD58A8">
        <w:rPr>
          <w:rFonts w:ascii="Arial" w:hAnsi="Arial" w:cs="Arial"/>
          <w:bCs/>
          <w:color w:val="0D8D62"/>
        </w:rPr>
        <w:t xml:space="preserve"> Un dimanche à la galerie, 7 novembre </w:t>
      </w:r>
      <w:r w:rsidR="00007C73" w:rsidRPr="00DD58A8">
        <w:rPr>
          <w:rFonts w:ascii="Arial" w:hAnsi="Arial" w:cs="Arial"/>
          <w:bCs/>
          <w:color w:val="0D8D62"/>
        </w:rPr>
        <w:t>2021</w:t>
      </w:r>
      <w:r w:rsidRPr="00DD58A8">
        <w:rPr>
          <w:rFonts w:ascii="Arial" w:hAnsi="Arial" w:cs="Arial"/>
          <w:color w:val="0D8D62"/>
        </w:rPr>
        <w:t xml:space="preserve">     </w:t>
      </w:r>
      <w:r>
        <w:rPr>
          <w:rFonts w:ascii="Arial" w:hAnsi="Arial" w:cs="Arial"/>
          <w:color w:val="000000"/>
        </w:rPr>
        <w:t xml:space="preserve">  </w:t>
      </w:r>
    </w:p>
    <w:p w:rsidR="005B5435" w:rsidRDefault="005B5435"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7840"/>
          <w:tab w:val="left" w:pos="8400"/>
          <w:tab w:val="left" w:pos="8960"/>
          <w:tab w:val="left" w:pos="9520"/>
        </w:tabs>
        <w:autoSpaceDE w:val="0"/>
        <w:autoSpaceDN w:val="0"/>
        <w:adjustRightInd w:val="0"/>
        <w:spacing w:after="0" w:line="240" w:lineRule="auto"/>
        <w:rPr>
          <w:rFonts w:ascii="Arial" w:hAnsi="Arial" w:cs="Arial"/>
          <w:color w:val="000000"/>
          <w:sz w:val="20"/>
          <w:szCs w:val="20"/>
        </w:rPr>
      </w:pPr>
      <w:r>
        <w:rPr>
          <w:rFonts w:ascii="Calibri" w:hAnsi="Calibri" w:cs="Calibri"/>
          <w:noProof/>
          <w:lang w:eastAsia="fr-FR"/>
        </w:rPr>
        <w:drawing>
          <wp:inline distT="0" distB="0" distL="0" distR="0">
            <wp:extent cx="2409825" cy="1628775"/>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409825" cy="1628775"/>
                    </a:xfrm>
                    <a:prstGeom prst="rect">
                      <a:avLst/>
                    </a:prstGeom>
                    <a:noFill/>
                    <a:ln w="9525">
                      <a:noFill/>
                      <a:miter lim="800000"/>
                      <a:headEnd/>
                      <a:tailEnd/>
                    </a:ln>
                  </pic:spPr>
                </pic:pic>
              </a:graphicData>
            </a:graphic>
          </wp:inline>
        </w:drawing>
      </w:r>
      <w:r>
        <w:rPr>
          <w:rFonts w:ascii="Arial" w:hAnsi="Arial" w:cs="Arial"/>
          <w:color w:val="000000"/>
          <w:sz w:val="20"/>
          <w:szCs w:val="20"/>
        </w:rPr>
        <w:t xml:space="preserve">              </w:t>
      </w:r>
      <w:r>
        <w:rPr>
          <w:rFonts w:ascii="Arial" w:hAnsi="Arial" w:cs="Arial"/>
          <w:noProof/>
          <w:color w:val="000000"/>
          <w:sz w:val="20"/>
          <w:szCs w:val="20"/>
          <w:lang w:eastAsia="fr-FR"/>
        </w:rPr>
        <w:drawing>
          <wp:inline distT="0" distB="0" distL="0" distR="0">
            <wp:extent cx="2809875" cy="2105025"/>
            <wp:effectExtent l="1905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809875" cy="2105025"/>
                    </a:xfrm>
                    <a:prstGeom prst="rect">
                      <a:avLst/>
                    </a:prstGeom>
                    <a:noFill/>
                    <a:ln w="9525">
                      <a:noFill/>
                      <a:miter lim="800000"/>
                      <a:headEnd/>
                      <a:tailEnd/>
                    </a:ln>
                  </pic:spPr>
                </pic:pic>
              </a:graphicData>
            </a:graphic>
          </wp:inline>
        </w:drawing>
      </w:r>
    </w:p>
    <w:p w:rsidR="005B5435" w:rsidRDefault="005B5435"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7840"/>
          <w:tab w:val="left" w:pos="8400"/>
          <w:tab w:val="left" w:pos="8960"/>
          <w:tab w:val="left" w:pos="9520"/>
        </w:tabs>
        <w:autoSpaceDE w:val="0"/>
        <w:autoSpaceDN w:val="0"/>
        <w:adjustRightInd w:val="0"/>
        <w:spacing w:after="0" w:line="240" w:lineRule="auto"/>
        <w:rPr>
          <w:rFonts w:ascii="Calibri" w:hAnsi="Calibri" w:cs="Calibri"/>
        </w:rPr>
      </w:pPr>
    </w:p>
    <w:p w:rsidR="005B5435" w:rsidRDefault="005B5435"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7840"/>
          <w:tab w:val="left" w:pos="8400"/>
          <w:tab w:val="left" w:pos="8960"/>
          <w:tab w:val="left" w:pos="9520"/>
        </w:tabs>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Marie Havel, </w:t>
      </w:r>
      <w:r>
        <w:rPr>
          <w:rFonts w:ascii="Arial" w:hAnsi="Arial" w:cs="Arial"/>
          <w:i/>
          <w:iCs/>
          <w:color w:val="000000"/>
          <w:sz w:val="20"/>
          <w:szCs w:val="20"/>
        </w:rPr>
        <w:t>Terres brûlées</w:t>
      </w:r>
      <w:r>
        <w:rPr>
          <w:rFonts w:ascii="Arial" w:hAnsi="Arial" w:cs="Arial"/>
          <w:color w:val="000000"/>
          <w:sz w:val="20"/>
          <w:szCs w:val="20"/>
        </w:rPr>
        <w:t xml:space="preserve">, 10x15cm, 2021            Matthieu </w:t>
      </w:r>
      <w:proofErr w:type="spellStart"/>
      <w:r>
        <w:rPr>
          <w:rFonts w:ascii="Arial" w:hAnsi="Arial" w:cs="Arial"/>
          <w:color w:val="000000"/>
          <w:sz w:val="20"/>
          <w:szCs w:val="20"/>
        </w:rPr>
        <w:t>Kavyrchine</w:t>
      </w:r>
      <w:proofErr w:type="spellEnd"/>
      <w:r>
        <w:rPr>
          <w:rFonts w:ascii="Arial" w:hAnsi="Arial" w:cs="Arial"/>
          <w:color w:val="000000"/>
          <w:sz w:val="20"/>
          <w:szCs w:val="20"/>
        </w:rPr>
        <w:t>, 2021</w:t>
      </w:r>
    </w:p>
    <w:p w:rsidR="005B5435" w:rsidRDefault="005B5435"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7840"/>
          <w:tab w:val="left" w:pos="8400"/>
          <w:tab w:val="left" w:pos="8960"/>
          <w:tab w:val="left" w:pos="9520"/>
        </w:tabs>
        <w:autoSpaceDE w:val="0"/>
        <w:autoSpaceDN w:val="0"/>
        <w:adjustRightInd w:val="0"/>
        <w:spacing w:after="0" w:line="240" w:lineRule="auto"/>
        <w:rPr>
          <w:rFonts w:ascii="Calibri" w:hAnsi="Calibri" w:cs="Calibri"/>
        </w:rPr>
      </w:pPr>
    </w:p>
    <w:p w:rsidR="005B5435" w:rsidRDefault="005B5435"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7840"/>
          <w:tab w:val="left" w:pos="8400"/>
          <w:tab w:val="left" w:pos="8960"/>
          <w:tab w:val="left" w:pos="9520"/>
        </w:tabs>
        <w:autoSpaceDE w:val="0"/>
        <w:autoSpaceDN w:val="0"/>
        <w:adjustRightInd w:val="0"/>
        <w:spacing w:after="0" w:line="240" w:lineRule="auto"/>
        <w:rPr>
          <w:rFonts w:ascii="Arial" w:hAnsi="Arial" w:cs="Arial"/>
          <w:color w:val="000000"/>
          <w:sz w:val="20"/>
          <w:szCs w:val="20"/>
        </w:rPr>
      </w:pPr>
      <w:r>
        <w:rPr>
          <w:rFonts w:ascii="Calibri" w:hAnsi="Calibri" w:cs="Calibri"/>
          <w:noProof/>
          <w:lang w:eastAsia="fr-FR"/>
        </w:rPr>
        <w:drawing>
          <wp:inline distT="0" distB="0" distL="0" distR="0">
            <wp:extent cx="2628900" cy="2105025"/>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628900" cy="2105025"/>
                    </a:xfrm>
                    <a:prstGeom prst="rect">
                      <a:avLst/>
                    </a:prstGeom>
                    <a:noFill/>
                    <a:ln w="9525">
                      <a:noFill/>
                      <a:miter lim="800000"/>
                      <a:headEnd/>
                      <a:tailEnd/>
                    </a:ln>
                  </pic:spPr>
                </pic:pic>
              </a:graphicData>
            </a:graphic>
          </wp:inline>
        </w:drawing>
      </w:r>
      <w:r>
        <w:rPr>
          <w:rFonts w:ascii="Arial" w:hAnsi="Arial" w:cs="Arial"/>
          <w:color w:val="000000"/>
          <w:sz w:val="20"/>
          <w:szCs w:val="20"/>
        </w:rPr>
        <w:t xml:space="preserve">                  </w:t>
      </w:r>
      <w:r>
        <w:rPr>
          <w:rFonts w:ascii="Arial" w:hAnsi="Arial" w:cs="Arial"/>
          <w:noProof/>
          <w:color w:val="000000"/>
          <w:sz w:val="20"/>
          <w:szCs w:val="20"/>
          <w:lang w:eastAsia="fr-FR"/>
        </w:rPr>
        <w:drawing>
          <wp:inline distT="0" distB="0" distL="0" distR="0">
            <wp:extent cx="1905000" cy="2543175"/>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905000" cy="2543175"/>
                    </a:xfrm>
                    <a:prstGeom prst="rect">
                      <a:avLst/>
                    </a:prstGeom>
                    <a:noFill/>
                    <a:ln w="9525">
                      <a:noFill/>
                      <a:miter lim="800000"/>
                      <a:headEnd/>
                      <a:tailEnd/>
                    </a:ln>
                  </pic:spPr>
                </pic:pic>
              </a:graphicData>
            </a:graphic>
          </wp:inline>
        </w:drawing>
      </w:r>
    </w:p>
    <w:p w:rsidR="005B5435" w:rsidRDefault="005B5435"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7840"/>
          <w:tab w:val="left" w:pos="8400"/>
          <w:tab w:val="left" w:pos="8960"/>
          <w:tab w:val="left" w:pos="9520"/>
        </w:tabs>
        <w:autoSpaceDE w:val="0"/>
        <w:autoSpaceDN w:val="0"/>
        <w:adjustRightInd w:val="0"/>
        <w:spacing w:after="0" w:line="240" w:lineRule="auto"/>
        <w:rPr>
          <w:rFonts w:ascii="Calibri" w:hAnsi="Calibri" w:cs="Calibri"/>
        </w:rPr>
      </w:pPr>
    </w:p>
    <w:p w:rsidR="005B5435" w:rsidRDefault="005B5435"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7840"/>
          <w:tab w:val="left" w:pos="8400"/>
          <w:tab w:val="left" w:pos="8960"/>
          <w:tab w:val="left" w:pos="9520"/>
        </w:tabs>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Corentin Lespagnol,</w:t>
      </w:r>
      <w:r>
        <w:rPr>
          <w:rFonts w:ascii="Arial" w:hAnsi="Arial" w:cs="Arial"/>
          <w:i/>
          <w:iCs/>
          <w:color w:val="000000"/>
          <w:sz w:val="20"/>
          <w:szCs w:val="20"/>
        </w:rPr>
        <w:t xml:space="preserve"> Plage de l’aber</w:t>
      </w:r>
      <w:r>
        <w:rPr>
          <w:rFonts w:ascii="Arial" w:hAnsi="Arial" w:cs="Arial"/>
          <w:color w:val="000000"/>
          <w:sz w:val="20"/>
          <w:szCs w:val="20"/>
        </w:rPr>
        <w:t xml:space="preserve">.., 2021                         Richard Müller, </w:t>
      </w:r>
      <w:r>
        <w:rPr>
          <w:rFonts w:ascii="Arial" w:hAnsi="Arial" w:cs="Arial"/>
          <w:i/>
          <w:iCs/>
          <w:color w:val="000000"/>
          <w:sz w:val="20"/>
          <w:szCs w:val="20"/>
        </w:rPr>
        <w:t>Pisa-Mare,</w:t>
      </w:r>
      <w:r>
        <w:rPr>
          <w:rFonts w:ascii="Arial" w:hAnsi="Arial" w:cs="Arial"/>
          <w:color w:val="000000"/>
          <w:sz w:val="20"/>
          <w:szCs w:val="20"/>
        </w:rPr>
        <w:t xml:space="preserve"> 2021</w:t>
      </w:r>
    </w:p>
    <w:p w:rsidR="005B5435" w:rsidRDefault="005B5435"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7840"/>
          <w:tab w:val="left" w:pos="8400"/>
          <w:tab w:val="left" w:pos="8960"/>
          <w:tab w:val="left" w:pos="9520"/>
        </w:tabs>
        <w:autoSpaceDE w:val="0"/>
        <w:autoSpaceDN w:val="0"/>
        <w:adjustRightInd w:val="0"/>
        <w:spacing w:after="0" w:line="240" w:lineRule="auto"/>
        <w:rPr>
          <w:rFonts w:ascii="Calibri" w:hAnsi="Calibri" w:cs="Calibri"/>
        </w:rPr>
      </w:pPr>
    </w:p>
    <w:p w:rsidR="00063E04" w:rsidRDefault="00063E04" w:rsidP="00063E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7120"/>
        </w:tabs>
        <w:autoSpaceDE w:val="0"/>
        <w:autoSpaceDN w:val="0"/>
        <w:adjustRightInd w:val="0"/>
        <w:spacing w:after="0" w:line="240" w:lineRule="auto"/>
        <w:jc w:val="both"/>
        <w:rPr>
          <w:rFonts w:ascii="Arial" w:hAnsi="Arial" w:cs="Arial"/>
          <w:color w:val="000000"/>
        </w:rPr>
      </w:pPr>
      <w:r w:rsidRPr="000105E6">
        <w:rPr>
          <w:rFonts w:ascii="Arial" w:hAnsi="Arial" w:cs="Arial"/>
          <w:color w:val="C00000"/>
        </w:rPr>
        <w:t>Marie Havel</w:t>
      </w:r>
      <w:r>
        <w:rPr>
          <w:rFonts w:ascii="Arial" w:hAnsi="Arial" w:cs="Arial"/>
          <w:color w:val="000000"/>
        </w:rPr>
        <w:t xml:space="preserve"> (née en 1990 à Soissons, France)  Dans ses œuvres, Marie Havel cherche à déconstruire par ses procédés le principe même des photos. Sa réflexion est autour de la ruine, sa construction et déconstruction. Tout ceci introduit l'idée d'une mémoire individuelle et collective sur ces espaces voués à disparaître du paysage. </w:t>
      </w:r>
    </w:p>
    <w:p w:rsidR="00063E04" w:rsidRDefault="00063E04" w:rsidP="00063E04">
      <w:pPr>
        <w:autoSpaceDE w:val="0"/>
        <w:autoSpaceDN w:val="0"/>
        <w:adjustRightInd w:val="0"/>
        <w:spacing w:after="4" w:line="240" w:lineRule="auto"/>
        <w:rPr>
          <w:rFonts w:ascii="Arial" w:hAnsi="Arial" w:cs="Arial"/>
          <w:i/>
          <w:iCs/>
        </w:rPr>
      </w:pPr>
      <w:r>
        <w:rPr>
          <w:rFonts w:ascii="Arial" w:hAnsi="Arial" w:cs="Arial"/>
          <w:i/>
          <w:iCs/>
        </w:rPr>
        <w:lastRenderedPageBreak/>
        <w:t xml:space="preserve">“Le travail de Marie Havel s’enracine dans une réflexion autour de la ruine, état de chute aussi bien assimilé aux choses qu’à l’individu. Il se décline dans un agencement subtil entre construction et destruction...” “...il y a en effet dans son travail un besoin de révéler, de montrer ce qu’on ne voit pas ou que l’on ne voudrait plus voir. Ainsi en est-il des Maisons clous et Terrains vagues, une recherche sur des bâtiments vouées à disparaître de nos paysages” </w:t>
      </w:r>
    </w:p>
    <w:p w:rsidR="00063E04" w:rsidRDefault="00063E04" w:rsidP="00063E04">
      <w:pPr>
        <w:autoSpaceDE w:val="0"/>
        <w:autoSpaceDN w:val="0"/>
        <w:adjustRightInd w:val="0"/>
        <w:spacing w:after="4" w:line="240" w:lineRule="auto"/>
        <w:rPr>
          <w:rFonts w:ascii="Arial" w:hAnsi="Arial" w:cs="Arial"/>
        </w:rPr>
      </w:pPr>
      <w:r>
        <w:rPr>
          <w:rFonts w:ascii="Arial" w:hAnsi="Arial" w:cs="Arial"/>
        </w:rPr>
        <w:t xml:space="preserve">Gwendoline </w:t>
      </w:r>
      <w:proofErr w:type="spellStart"/>
      <w:r>
        <w:rPr>
          <w:rFonts w:ascii="Arial" w:hAnsi="Arial" w:cs="Arial"/>
        </w:rPr>
        <w:t>Corthier</w:t>
      </w:r>
      <w:proofErr w:type="spellEnd"/>
      <w:r>
        <w:rPr>
          <w:rFonts w:ascii="Arial" w:hAnsi="Arial" w:cs="Arial"/>
        </w:rPr>
        <w:t>-</w:t>
      </w:r>
      <w:proofErr w:type="spellStart"/>
      <w:r>
        <w:rPr>
          <w:rFonts w:ascii="Arial" w:hAnsi="Arial" w:cs="Arial"/>
        </w:rPr>
        <w:t>Hardoin</w:t>
      </w:r>
      <w:proofErr w:type="spellEnd"/>
      <w:r>
        <w:rPr>
          <w:rFonts w:ascii="Arial" w:hAnsi="Arial" w:cs="Arial"/>
        </w:rPr>
        <w:t>, Commissaire d’exposition, mars 2020</w:t>
      </w:r>
    </w:p>
    <w:p w:rsidR="00063E04" w:rsidRDefault="00063E04" w:rsidP="00063E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7120"/>
        </w:tabs>
        <w:autoSpaceDE w:val="0"/>
        <w:autoSpaceDN w:val="0"/>
        <w:adjustRightInd w:val="0"/>
        <w:spacing w:after="0" w:line="240" w:lineRule="auto"/>
        <w:jc w:val="both"/>
        <w:rPr>
          <w:rFonts w:ascii="Calibri" w:hAnsi="Calibri" w:cs="Calibri"/>
        </w:rPr>
      </w:pPr>
    </w:p>
    <w:p w:rsidR="00063E04" w:rsidRDefault="00063E04" w:rsidP="00063E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7120"/>
        </w:tabs>
        <w:autoSpaceDE w:val="0"/>
        <w:autoSpaceDN w:val="0"/>
        <w:adjustRightInd w:val="0"/>
        <w:spacing w:after="0" w:line="240" w:lineRule="auto"/>
        <w:jc w:val="both"/>
        <w:rPr>
          <w:rFonts w:ascii="Arial" w:hAnsi="Arial" w:cs="Arial"/>
          <w:color w:val="000000"/>
        </w:rPr>
      </w:pPr>
      <w:r w:rsidRPr="000105E6">
        <w:rPr>
          <w:rFonts w:ascii="Arial" w:hAnsi="Arial" w:cs="Arial"/>
          <w:color w:val="C00000"/>
        </w:rPr>
        <w:t xml:space="preserve">Matthieu </w:t>
      </w:r>
      <w:proofErr w:type="spellStart"/>
      <w:r w:rsidRPr="000105E6">
        <w:rPr>
          <w:rFonts w:ascii="Arial" w:hAnsi="Arial" w:cs="Arial"/>
          <w:color w:val="C00000"/>
        </w:rPr>
        <w:t>Kavyrchine</w:t>
      </w:r>
      <w:proofErr w:type="spellEnd"/>
      <w:r>
        <w:rPr>
          <w:rFonts w:ascii="Arial" w:hAnsi="Arial" w:cs="Arial"/>
          <w:color w:val="000000"/>
        </w:rPr>
        <w:t xml:space="preserve"> (né en 1971 à Paris) après une formation à l’architecture, choisit en 1999 d’intégrer le post-diplôme du Studio national des arts contemporains du </w:t>
      </w:r>
      <w:proofErr w:type="spellStart"/>
      <w:r>
        <w:rPr>
          <w:rFonts w:ascii="Arial" w:hAnsi="Arial" w:cs="Arial"/>
          <w:color w:val="000000"/>
        </w:rPr>
        <w:t>Fresnoy</w:t>
      </w:r>
      <w:proofErr w:type="spellEnd"/>
      <w:r>
        <w:rPr>
          <w:rFonts w:ascii="Arial" w:hAnsi="Arial" w:cs="Arial"/>
          <w:color w:val="000000"/>
        </w:rPr>
        <w:t>, dédié à la création audio visuelle. Il y travaille alors la photographie, la performance, la vidéo, collabore avec d’autres artistes, ébauche sa réflexion sur l’espace mental.</w:t>
      </w:r>
    </w:p>
    <w:p w:rsidR="00063E04" w:rsidRDefault="00063E04" w:rsidP="0006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right="232"/>
        <w:rPr>
          <w:rFonts w:ascii="Arial" w:hAnsi="Arial" w:cs="Arial"/>
          <w:color w:val="000000"/>
        </w:rPr>
      </w:pPr>
      <w:r>
        <w:rPr>
          <w:rFonts w:ascii="Arial" w:hAnsi="Arial" w:cs="Arial"/>
          <w:color w:val="000000"/>
        </w:rPr>
        <w:t xml:space="preserve">Ainsi, chacune de ses photographies nous plonge dans un lieu qui n’est pas, littéralement un </w:t>
      </w:r>
    </w:p>
    <w:p w:rsidR="00063E04" w:rsidRDefault="00063E04" w:rsidP="00063E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right="232"/>
        <w:rPr>
          <w:rFonts w:ascii="Arial" w:hAnsi="Arial" w:cs="Arial"/>
          <w:color w:val="000000"/>
        </w:rPr>
      </w:pPr>
      <w:r>
        <w:rPr>
          <w:rFonts w:ascii="Arial" w:hAnsi="Arial" w:cs="Arial"/>
          <w:color w:val="000000"/>
        </w:rPr>
        <w:t xml:space="preserve">« </w:t>
      </w:r>
      <w:proofErr w:type="gramStart"/>
      <w:r>
        <w:rPr>
          <w:rFonts w:ascii="Arial" w:hAnsi="Arial" w:cs="Arial"/>
          <w:color w:val="000000"/>
        </w:rPr>
        <w:t>ou-topos</w:t>
      </w:r>
      <w:proofErr w:type="gramEnd"/>
      <w:r>
        <w:rPr>
          <w:rFonts w:ascii="Arial" w:hAnsi="Arial" w:cs="Arial"/>
          <w:color w:val="000000"/>
        </w:rPr>
        <w:t>», territoire hors de portée, en suspens, imaginaire mais potentiellement existant.</w:t>
      </w:r>
    </w:p>
    <w:p w:rsidR="00063E04" w:rsidRDefault="00063E04"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7120"/>
        </w:tabs>
        <w:autoSpaceDE w:val="0"/>
        <w:autoSpaceDN w:val="0"/>
        <w:adjustRightInd w:val="0"/>
        <w:spacing w:after="0" w:line="240" w:lineRule="auto"/>
        <w:jc w:val="both"/>
        <w:rPr>
          <w:rFonts w:ascii="Arial" w:hAnsi="Arial" w:cs="Arial"/>
          <w:color w:val="000000"/>
        </w:rPr>
      </w:pPr>
    </w:p>
    <w:p w:rsidR="005B5435" w:rsidRPr="0090688D" w:rsidRDefault="005B5435"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7120"/>
        </w:tabs>
        <w:autoSpaceDE w:val="0"/>
        <w:autoSpaceDN w:val="0"/>
        <w:adjustRightInd w:val="0"/>
        <w:spacing w:after="0" w:line="240" w:lineRule="auto"/>
        <w:jc w:val="both"/>
        <w:rPr>
          <w:rFonts w:ascii="Calibri" w:hAnsi="Calibri" w:cs="Calibri"/>
          <w:sz w:val="16"/>
          <w:szCs w:val="16"/>
        </w:rPr>
      </w:pPr>
      <w:r w:rsidRPr="000105E6">
        <w:rPr>
          <w:rFonts w:ascii="Arial" w:hAnsi="Arial" w:cs="Arial"/>
          <w:color w:val="C00000"/>
        </w:rPr>
        <w:t>Corentin Lespagnol</w:t>
      </w:r>
      <w:r>
        <w:rPr>
          <w:rFonts w:ascii="Arial" w:hAnsi="Arial" w:cs="Arial"/>
          <w:color w:val="000000"/>
        </w:rPr>
        <w:t xml:space="preserve"> (né en 1978 à Rennes, France)</w:t>
      </w:r>
    </w:p>
    <w:p w:rsidR="005B5435" w:rsidRDefault="005B5435"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7120"/>
        </w:tabs>
        <w:autoSpaceDE w:val="0"/>
        <w:autoSpaceDN w:val="0"/>
        <w:adjustRightInd w:val="0"/>
        <w:spacing w:after="0" w:line="240" w:lineRule="auto"/>
        <w:rPr>
          <w:rFonts w:ascii="Arial" w:hAnsi="Arial" w:cs="Arial"/>
          <w:color w:val="000000"/>
        </w:rPr>
      </w:pPr>
      <w:r>
        <w:rPr>
          <w:rFonts w:ascii="Arial" w:hAnsi="Arial" w:cs="Arial"/>
          <w:color w:val="000000"/>
        </w:rPr>
        <w:t>Depuis qu’il pratique la photographie, Corentin Lespagnol, a voulu expérimenter la spécificité première de ce médium, soit la prise en compte du réel, et la tentative de le transcrire, de l’appréhender au plus près.</w:t>
      </w:r>
    </w:p>
    <w:p w:rsidR="005B5435" w:rsidRDefault="005B5435"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7120"/>
        </w:tabs>
        <w:autoSpaceDE w:val="0"/>
        <w:autoSpaceDN w:val="0"/>
        <w:adjustRightInd w:val="0"/>
        <w:spacing w:after="0" w:line="240" w:lineRule="auto"/>
        <w:rPr>
          <w:rFonts w:ascii="Arial" w:hAnsi="Arial" w:cs="Arial"/>
          <w:i/>
          <w:iCs/>
          <w:color w:val="000000"/>
        </w:rPr>
      </w:pPr>
      <w:r>
        <w:rPr>
          <w:rFonts w:ascii="Arial" w:hAnsi="Arial" w:cs="Arial"/>
          <w:i/>
          <w:iCs/>
          <w:color w:val="000000"/>
        </w:rPr>
        <w:t xml:space="preserve">‘Ma pratique est basée principalement sur une approche documentaire. Les objets, formes, traces, signes, les paysages urbains et naturels photographiés deviennent autant de prétextes pour créer des collections sérielles qui servent de matière première à une lecture décomposée de la réalité. </w:t>
      </w:r>
    </w:p>
    <w:p w:rsidR="005B5435" w:rsidRDefault="005B5435"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7120"/>
        </w:tabs>
        <w:autoSpaceDE w:val="0"/>
        <w:autoSpaceDN w:val="0"/>
        <w:adjustRightInd w:val="0"/>
        <w:spacing w:after="0" w:line="240" w:lineRule="auto"/>
        <w:rPr>
          <w:rFonts w:ascii="Arial" w:hAnsi="Arial" w:cs="Arial"/>
          <w:color w:val="000000"/>
        </w:rPr>
      </w:pPr>
      <w:r>
        <w:rPr>
          <w:rFonts w:ascii="Arial" w:hAnsi="Arial" w:cs="Arial"/>
          <w:i/>
          <w:iCs/>
          <w:color w:val="000000"/>
        </w:rPr>
        <w:t>Cet important catalogue est aussi l'outil me permettant de chercher à capter ce que j'ai essayé de nommer '' l'ordre caché des choses '', intangible, poétique, fragile, qui me fascine et que je tente constamment de déchiffrer, de rév</w:t>
      </w:r>
      <w:r>
        <w:rPr>
          <w:rFonts w:ascii="Arial" w:hAnsi="Arial" w:cs="Arial"/>
          <w:color w:val="000000"/>
        </w:rPr>
        <w:t>éler.’</w:t>
      </w:r>
    </w:p>
    <w:p w:rsidR="000105E6" w:rsidRDefault="005B5435" w:rsidP="000105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7120"/>
        </w:tabs>
        <w:autoSpaceDE w:val="0"/>
        <w:autoSpaceDN w:val="0"/>
        <w:adjustRightInd w:val="0"/>
        <w:spacing w:after="0" w:line="240" w:lineRule="auto"/>
        <w:rPr>
          <w:rFonts w:ascii="Arial" w:hAnsi="Arial" w:cs="Arial"/>
          <w:color w:val="000000"/>
        </w:rPr>
      </w:pPr>
      <w:r>
        <w:rPr>
          <w:rFonts w:ascii="Arial" w:hAnsi="Arial" w:cs="Arial"/>
          <w:color w:val="000000"/>
        </w:rPr>
        <w:t>Les fragments de temps, d'espace collectés, sélectionnés, puis assemblés et réorganisés constituent enfin les éléments propices à l’élaboration d’une fiction personnelle : une forme d'artificialité naturelle qui peut susciter chez l'observateur une ambiguïté quant à la perception des images proposées.</w:t>
      </w:r>
    </w:p>
    <w:p w:rsidR="00007C73" w:rsidRDefault="005B5435" w:rsidP="000105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7120"/>
        </w:tabs>
        <w:autoSpaceDE w:val="0"/>
        <w:autoSpaceDN w:val="0"/>
        <w:adjustRightInd w:val="0"/>
        <w:spacing w:after="0" w:line="240" w:lineRule="auto"/>
        <w:rPr>
          <w:rFonts w:ascii="Arial" w:hAnsi="Arial" w:cs="Arial"/>
          <w:color w:val="000000"/>
        </w:rPr>
      </w:pPr>
      <w:r>
        <w:rPr>
          <w:rFonts w:ascii="Arial" w:hAnsi="Arial" w:cs="Arial"/>
          <w:color w:val="000000"/>
        </w:rPr>
        <w:t xml:space="preserve"> </w:t>
      </w:r>
    </w:p>
    <w:p w:rsidR="000105E6" w:rsidRDefault="000105E6" w:rsidP="000105E6">
      <w:pPr>
        <w:pStyle w:val="NormalWeb"/>
        <w:spacing w:before="0" w:beforeAutospacing="0" w:after="0" w:afterAutospacing="0"/>
        <w:rPr>
          <w:rFonts w:ascii="Arial" w:hAnsi="Arial" w:cs="Arial"/>
          <w:sz w:val="22"/>
          <w:szCs w:val="22"/>
        </w:rPr>
      </w:pPr>
      <w:r w:rsidRPr="000105E6">
        <w:rPr>
          <w:rFonts w:ascii="Arial" w:hAnsi="Arial" w:cs="Arial"/>
          <w:color w:val="C00000"/>
          <w:sz w:val="22"/>
          <w:szCs w:val="22"/>
        </w:rPr>
        <w:t xml:space="preserve">Richard  Müller </w:t>
      </w:r>
      <w:r w:rsidRPr="000105E6">
        <w:rPr>
          <w:rFonts w:ascii="Arial" w:hAnsi="Arial" w:cs="Arial"/>
          <w:sz w:val="22"/>
          <w:szCs w:val="22"/>
        </w:rPr>
        <w:t>(né en 1967 à Schaffhausen, Suisse)</w:t>
      </w:r>
    </w:p>
    <w:p w:rsidR="000105E6" w:rsidRPr="000105E6" w:rsidRDefault="000105E6" w:rsidP="000105E6">
      <w:pPr>
        <w:pStyle w:val="NormalWeb"/>
        <w:spacing w:before="0" w:beforeAutospacing="0" w:after="0" w:afterAutospacing="0"/>
        <w:rPr>
          <w:rFonts w:ascii="Arial" w:hAnsi="Arial" w:cs="Arial"/>
          <w:sz w:val="22"/>
          <w:szCs w:val="22"/>
        </w:rPr>
      </w:pPr>
      <w:r w:rsidRPr="000105E6">
        <w:rPr>
          <w:rFonts w:ascii="Arial" w:hAnsi="Arial" w:cs="Arial"/>
          <w:sz w:val="22"/>
          <w:szCs w:val="22"/>
        </w:rPr>
        <w:t xml:space="preserve">'Mes photographies sont prises avec des appareils argentiques datant des années 1980 et ‘90. J’utilise des pellicules moyen format, celles toujours disponibles, couleur ou noir &amp; blanc. Un avantage de la pellicule  sur la photographie numérique réside dans sa très grande latitude dans les hautes lumières : on peut difficilement surexposer un film. Les hautes lumières gardent dessin et détails même lorsque les poses sont très </w:t>
      </w:r>
      <w:proofErr w:type="gramStart"/>
      <w:r w:rsidRPr="000105E6">
        <w:rPr>
          <w:rFonts w:ascii="Arial" w:hAnsi="Arial" w:cs="Arial"/>
          <w:sz w:val="22"/>
          <w:szCs w:val="22"/>
        </w:rPr>
        <w:t>prolongées -</w:t>
      </w:r>
      <w:proofErr w:type="gramEnd"/>
      <w:r w:rsidRPr="000105E6">
        <w:rPr>
          <w:rFonts w:ascii="Arial" w:hAnsi="Arial" w:cs="Arial"/>
          <w:sz w:val="22"/>
          <w:szCs w:val="22"/>
        </w:rPr>
        <w:t xml:space="preserve"> là où l’appareil numérique ne rendrait que des taches entièrement blanches. Cet avantage est essentiel pour les photographies </w:t>
      </w:r>
      <w:r>
        <w:rPr>
          <w:rFonts w:ascii="Arial" w:hAnsi="Arial" w:cs="Arial"/>
          <w:sz w:val="22"/>
          <w:szCs w:val="22"/>
        </w:rPr>
        <w:t>prises</w:t>
      </w:r>
      <w:r w:rsidRPr="000105E6">
        <w:rPr>
          <w:rFonts w:ascii="Arial" w:hAnsi="Arial" w:cs="Arial"/>
          <w:sz w:val="22"/>
          <w:szCs w:val="22"/>
        </w:rPr>
        <w:t xml:space="preserve"> de nuit.</w:t>
      </w:r>
    </w:p>
    <w:p w:rsidR="000105E6" w:rsidRPr="000105E6" w:rsidRDefault="000105E6" w:rsidP="000105E6">
      <w:pPr>
        <w:pStyle w:val="NormalWeb"/>
        <w:spacing w:before="150" w:beforeAutospacing="0" w:after="150" w:afterAutospacing="0"/>
        <w:rPr>
          <w:rFonts w:ascii="Arial" w:hAnsi="Arial" w:cs="Arial"/>
          <w:sz w:val="22"/>
          <w:szCs w:val="22"/>
        </w:rPr>
      </w:pPr>
      <w:r w:rsidRPr="000105E6">
        <w:rPr>
          <w:rFonts w:ascii="Arial" w:hAnsi="Arial" w:cs="Arial"/>
          <w:sz w:val="22"/>
          <w:szCs w:val="22"/>
        </w:rPr>
        <w:t>La pose longue, en amassant beaucoup de lumière, rend la scène beaucoup plus claire que ce qui est perçu à l’œil nu. L’obscurité dévoile ce qui était à peine perceptible et des couleurs étonnantes et intenses apparaissent là où tout semblait gris.  Ce « nouveau jour » que je donne au lieu nocturne est bien le résultat entre le temps d’exposition choisi et les caractéristiques de la pellicule utilisée'. </w:t>
      </w:r>
    </w:p>
    <w:p w:rsidR="005B5435" w:rsidRDefault="005B5435"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autoSpaceDE w:val="0"/>
        <w:autoSpaceDN w:val="0"/>
        <w:adjustRightInd w:val="0"/>
        <w:spacing w:after="0" w:line="240" w:lineRule="auto"/>
        <w:rPr>
          <w:rFonts w:ascii="Arial" w:hAnsi="Arial" w:cs="Arial"/>
          <w:color w:val="C00000"/>
        </w:rPr>
      </w:pPr>
      <w:r>
        <w:rPr>
          <w:rFonts w:ascii="Arial" w:hAnsi="Arial" w:cs="Arial"/>
          <w:color w:val="C00000"/>
        </w:rPr>
        <w:t xml:space="preserve">A venir à la Galerie </w:t>
      </w:r>
    </w:p>
    <w:p w:rsidR="0090688D" w:rsidRPr="0090688D" w:rsidRDefault="0090688D"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autoSpaceDE w:val="0"/>
        <w:autoSpaceDN w:val="0"/>
        <w:adjustRightInd w:val="0"/>
        <w:spacing w:after="0" w:line="240" w:lineRule="auto"/>
        <w:rPr>
          <w:rFonts w:ascii="Arial" w:hAnsi="Arial" w:cs="Arial"/>
          <w:color w:val="C00000"/>
          <w:sz w:val="16"/>
          <w:szCs w:val="16"/>
        </w:rPr>
      </w:pPr>
    </w:p>
    <w:p w:rsidR="0090688D" w:rsidRDefault="0090688D" w:rsidP="00906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autoSpaceDE w:val="0"/>
        <w:autoSpaceDN w:val="0"/>
        <w:adjustRightInd w:val="0"/>
        <w:spacing w:after="0" w:line="240" w:lineRule="auto"/>
        <w:rPr>
          <w:rFonts w:ascii="Arial" w:hAnsi="Arial" w:cs="Arial"/>
          <w:color w:val="000000"/>
        </w:rPr>
      </w:pPr>
      <w:r>
        <w:rPr>
          <w:rFonts w:ascii="Arial" w:hAnsi="Arial" w:cs="Arial"/>
          <w:color w:val="CC0000"/>
        </w:rPr>
        <w:t xml:space="preserve">Corentin Lespagnol, Marie Havel, Matthieu </w:t>
      </w:r>
      <w:proofErr w:type="spellStart"/>
      <w:r>
        <w:rPr>
          <w:rFonts w:ascii="Arial" w:hAnsi="Arial" w:cs="Arial"/>
          <w:color w:val="CC0000"/>
        </w:rPr>
        <w:t>Kavyrchine</w:t>
      </w:r>
      <w:proofErr w:type="spellEnd"/>
      <w:r>
        <w:rPr>
          <w:rFonts w:ascii="Arial" w:hAnsi="Arial" w:cs="Arial"/>
          <w:color w:val="CC0000"/>
        </w:rPr>
        <w:t>, Richard Müller</w:t>
      </w:r>
      <w:r>
        <w:rPr>
          <w:rFonts w:ascii="Arial" w:hAnsi="Arial" w:cs="Arial"/>
          <w:color w:val="000000"/>
        </w:rPr>
        <w:t xml:space="preserve"> </w:t>
      </w:r>
    </w:p>
    <w:p w:rsidR="0090688D" w:rsidRDefault="0090688D" w:rsidP="0090688D">
      <w:pPr>
        <w:autoSpaceDE w:val="0"/>
        <w:autoSpaceDN w:val="0"/>
        <w:adjustRightInd w:val="0"/>
        <w:spacing w:after="0" w:line="240" w:lineRule="auto"/>
        <w:rPr>
          <w:rFonts w:ascii="Arial" w:hAnsi="Arial" w:cs="Arial"/>
          <w:color w:val="CC0000"/>
        </w:rPr>
      </w:pPr>
      <w:r>
        <w:rPr>
          <w:rFonts w:ascii="Arial" w:hAnsi="Arial" w:cs="Arial"/>
          <w:color w:val="000000"/>
        </w:rPr>
        <w:t>Un dimanche à la galerie, 7 novembre 2021, de 14h00 à 18h30,</w:t>
      </w:r>
      <w:r w:rsidRPr="0090688D">
        <w:rPr>
          <w:rFonts w:ascii="Arial" w:hAnsi="Arial" w:cs="Arial"/>
          <w:color w:val="000000" w:themeColor="text1"/>
        </w:rPr>
        <w:t xml:space="preserve"> salon de photo / </w:t>
      </w:r>
      <w:r w:rsidRPr="0090688D">
        <w:rPr>
          <w:rFonts w:ascii="Arial" w:hAnsi="Arial" w:cs="Arial"/>
          <w:i/>
          <w:iCs/>
          <w:color w:val="000000" w:themeColor="text1"/>
        </w:rPr>
        <w:t>artifices</w:t>
      </w:r>
    </w:p>
    <w:p w:rsidR="0090688D" w:rsidRPr="000105E6" w:rsidRDefault="0090688D" w:rsidP="009068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autoSpaceDE w:val="0"/>
        <w:autoSpaceDN w:val="0"/>
        <w:adjustRightInd w:val="0"/>
        <w:spacing w:after="0" w:line="240" w:lineRule="auto"/>
        <w:rPr>
          <w:rFonts w:ascii="Arial" w:hAnsi="Arial" w:cs="Arial"/>
          <w:color w:val="000000"/>
          <w:sz w:val="16"/>
          <w:szCs w:val="16"/>
        </w:rPr>
      </w:pPr>
    </w:p>
    <w:p w:rsidR="005B5435" w:rsidRDefault="005B5435"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autoSpaceDE w:val="0"/>
        <w:autoSpaceDN w:val="0"/>
        <w:adjustRightInd w:val="0"/>
        <w:spacing w:after="0" w:line="240" w:lineRule="auto"/>
        <w:rPr>
          <w:rFonts w:ascii="Arial" w:hAnsi="Arial" w:cs="Arial"/>
          <w:color w:val="C00000"/>
        </w:rPr>
      </w:pPr>
      <w:r>
        <w:rPr>
          <w:rFonts w:ascii="Arial" w:hAnsi="Arial" w:cs="Arial"/>
          <w:color w:val="C00000"/>
        </w:rPr>
        <w:t xml:space="preserve">Hors les murs </w:t>
      </w:r>
    </w:p>
    <w:p w:rsidR="005B5435" w:rsidRPr="00DD58A8" w:rsidRDefault="005B5435"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autoSpaceDE w:val="0"/>
        <w:autoSpaceDN w:val="0"/>
        <w:adjustRightInd w:val="0"/>
        <w:spacing w:after="0" w:line="240" w:lineRule="auto"/>
        <w:rPr>
          <w:rFonts w:ascii="Calibri" w:hAnsi="Calibri" w:cs="Calibri"/>
          <w:sz w:val="16"/>
          <w:szCs w:val="16"/>
        </w:rPr>
      </w:pPr>
    </w:p>
    <w:p w:rsidR="000105E6" w:rsidRDefault="000105E6" w:rsidP="000105E6">
      <w:pPr>
        <w:autoSpaceDE w:val="0"/>
        <w:autoSpaceDN w:val="0"/>
        <w:adjustRightInd w:val="0"/>
        <w:spacing w:after="0" w:line="240" w:lineRule="auto"/>
        <w:rPr>
          <w:rFonts w:ascii="Arial" w:hAnsi="Arial" w:cs="Arial"/>
          <w:color w:val="C00000"/>
        </w:rPr>
      </w:pPr>
      <w:r>
        <w:rPr>
          <w:rFonts w:ascii="Arial" w:hAnsi="Arial" w:cs="Arial"/>
          <w:color w:val="C00000"/>
        </w:rPr>
        <w:t xml:space="preserve">Frédéric Coché, Richard Müller, Marie-Amélie Porcher </w:t>
      </w:r>
    </w:p>
    <w:p w:rsidR="000105E6" w:rsidRDefault="000105E6" w:rsidP="000105E6">
      <w:pPr>
        <w:autoSpaceDE w:val="0"/>
        <w:autoSpaceDN w:val="0"/>
        <w:adjustRightInd w:val="0"/>
        <w:spacing w:after="0" w:line="240" w:lineRule="auto"/>
        <w:rPr>
          <w:rFonts w:ascii="Arial" w:hAnsi="Arial" w:cs="Arial"/>
          <w:color w:val="000000"/>
        </w:rPr>
      </w:pPr>
      <w:r>
        <w:rPr>
          <w:rFonts w:ascii="Arial" w:hAnsi="Arial" w:cs="Arial"/>
          <w:color w:val="000000"/>
        </w:rPr>
        <w:t xml:space="preserve">09.11.21 &gt; 08.01.22 </w:t>
      </w:r>
      <w:r>
        <w:rPr>
          <w:rFonts w:ascii="Arial" w:hAnsi="Arial" w:cs="Arial"/>
          <w:i/>
          <w:iCs/>
          <w:color w:val="000000"/>
        </w:rPr>
        <w:t xml:space="preserve">Un peu, beaucoup, avec passion, </w:t>
      </w:r>
      <w:r>
        <w:rPr>
          <w:rFonts w:ascii="Arial" w:hAnsi="Arial" w:cs="Arial"/>
          <w:color w:val="000000"/>
        </w:rPr>
        <w:t xml:space="preserve">commissaire Jannick Thiroux, </w:t>
      </w:r>
    </w:p>
    <w:p w:rsidR="000105E6" w:rsidRDefault="000105E6" w:rsidP="000105E6">
      <w:pPr>
        <w:autoSpaceDE w:val="0"/>
        <w:autoSpaceDN w:val="0"/>
        <w:adjustRightInd w:val="0"/>
        <w:spacing w:after="0" w:line="240" w:lineRule="auto"/>
        <w:rPr>
          <w:rFonts w:ascii="Arial" w:hAnsi="Arial" w:cs="Arial"/>
          <w:color w:val="000000"/>
        </w:rPr>
      </w:pPr>
      <w:r>
        <w:rPr>
          <w:rFonts w:ascii="Arial" w:hAnsi="Arial" w:cs="Arial"/>
          <w:color w:val="000000"/>
        </w:rPr>
        <w:t>Paris / Enseigne des Oudin, Fonds de dotation, Paris</w:t>
      </w:r>
    </w:p>
    <w:p w:rsidR="000105E6" w:rsidRPr="000105E6" w:rsidRDefault="000105E6"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autoSpaceDE w:val="0"/>
        <w:autoSpaceDN w:val="0"/>
        <w:adjustRightInd w:val="0"/>
        <w:spacing w:after="0" w:line="240" w:lineRule="auto"/>
        <w:rPr>
          <w:rFonts w:ascii="Arial" w:hAnsi="Arial" w:cs="Arial"/>
          <w:color w:val="C00000"/>
          <w:sz w:val="16"/>
          <w:szCs w:val="16"/>
        </w:rPr>
      </w:pPr>
    </w:p>
    <w:p w:rsidR="000105E6" w:rsidRDefault="000105E6" w:rsidP="005B54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autoSpaceDE w:val="0"/>
        <w:autoSpaceDN w:val="0"/>
        <w:adjustRightInd w:val="0"/>
        <w:spacing w:after="0" w:line="240" w:lineRule="auto"/>
        <w:rPr>
          <w:rFonts w:ascii="Arial" w:hAnsi="Arial" w:cs="Arial"/>
          <w:color w:val="C00000"/>
        </w:rPr>
      </w:pPr>
      <w:r>
        <w:rPr>
          <w:rFonts w:ascii="Arial" w:hAnsi="Arial" w:cs="Arial"/>
          <w:color w:val="C00000"/>
        </w:rPr>
        <w:t>Benjamin Nachtwey</w:t>
      </w:r>
    </w:p>
    <w:p w:rsidR="000105E6" w:rsidRDefault="000105E6" w:rsidP="00DD58A8">
      <w:pPr>
        <w:spacing w:after="0"/>
        <w:rPr>
          <w:rFonts w:ascii="Arial" w:hAnsi="Arial" w:cs="Arial"/>
        </w:rPr>
      </w:pPr>
      <w:r w:rsidRPr="00DD58A8">
        <w:rPr>
          <w:rFonts w:ascii="Arial" w:hAnsi="Arial" w:cs="Arial"/>
          <w:color w:val="000000" w:themeColor="text1"/>
        </w:rPr>
        <w:t xml:space="preserve">29.10.21 &gt; 3.12.21 </w:t>
      </w:r>
      <w:r w:rsidR="00DD58A8" w:rsidRPr="00DD58A8">
        <w:rPr>
          <w:rFonts w:ascii="Arial" w:hAnsi="Arial" w:cs="Arial"/>
          <w:i/>
        </w:rPr>
        <w:t xml:space="preserve">Die </w:t>
      </w:r>
      <w:proofErr w:type="spellStart"/>
      <w:r w:rsidR="00DD58A8" w:rsidRPr="00DD58A8">
        <w:rPr>
          <w:rFonts w:ascii="Arial" w:hAnsi="Arial" w:cs="Arial"/>
          <w:i/>
        </w:rPr>
        <w:t>Ambivalenz</w:t>
      </w:r>
      <w:proofErr w:type="spellEnd"/>
      <w:r w:rsidR="00DD58A8" w:rsidRPr="00DD58A8">
        <w:rPr>
          <w:rFonts w:ascii="Arial" w:hAnsi="Arial" w:cs="Arial"/>
          <w:i/>
        </w:rPr>
        <w:t xml:space="preserve"> </w:t>
      </w:r>
      <w:proofErr w:type="spellStart"/>
      <w:r w:rsidR="00DD58A8" w:rsidRPr="00DD58A8">
        <w:rPr>
          <w:rFonts w:ascii="Arial" w:hAnsi="Arial" w:cs="Arial"/>
          <w:i/>
        </w:rPr>
        <w:t>bekommt</w:t>
      </w:r>
      <w:proofErr w:type="spellEnd"/>
      <w:r w:rsidR="00DD58A8" w:rsidRPr="00DD58A8">
        <w:rPr>
          <w:rFonts w:ascii="Arial" w:hAnsi="Arial" w:cs="Arial"/>
          <w:i/>
        </w:rPr>
        <w:t xml:space="preserve"> </w:t>
      </w:r>
      <w:proofErr w:type="spellStart"/>
      <w:r w:rsidR="00DD58A8" w:rsidRPr="00DD58A8">
        <w:rPr>
          <w:rFonts w:ascii="Arial" w:hAnsi="Arial" w:cs="Arial"/>
          <w:i/>
        </w:rPr>
        <w:t>jetz</w:t>
      </w:r>
      <w:proofErr w:type="spellEnd"/>
      <w:r w:rsidR="00DD58A8" w:rsidRPr="00DD58A8">
        <w:rPr>
          <w:rFonts w:ascii="Arial" w:hAnsi="Arial" w:cs="Arial"/>
          <w:i/>
        </w:rPr>
        <w:t xml:space="preserve"> </w:t>
      </w:r>
      <w:proofErr w:type="spellStart"/>
      <w:r w:rsidR="00DD58A8" w:rsidRPr="00DD58A8">
        <w:rPr>
          <w:rFonts w:ascii="Arial" w:hAnsi="Arial" w:cs="Arial"/>
          <w:i/>
        </w:rPr>
        <w:t>eine</w:t>
      </w:r>
      <w:proofErr w:type="spellEnd"/>
      <w:r w:rsidR="00DD58A8" w:rsidRPr="00DD58A8">
        <w:rPr>
          <w:rFonts w:ascii="Arial" w:hAnsi="Arial" w:cs="Arial"/>
          <w:i/>
        </w:rPr>
        <w:t xml:space="preserve"> </w:t>
      </w:r>
      <w:proofErr w:type="spellStart"/>
      <w:r w:rsidR="00DD58A8" w:rsidRPr="00DD58A8">
        <w:rPr>
          <w:rFonts w:ascii="Arial" w:hAnsi="Arial" w:cs="Arial"/>
          <w:i/>
        </w:rPr>
        <w:t>Richtung</w:t>
      </w:r>
      <w:proofErr w:type="spellEnd"/>
      <w:r w:rsidR="00DD58A8">
        <w:rPr>
          <w:rFonts w:ascii="Arial" w:hAnsi="Arial" w:cs="Arial"/>
          <w:i/>
        </w:rPr>
        <w:t>,</w:t>
      </w:r>
      <w:r w:rsidRPr="00DD58A8">
        <w:rPr>
          <w:rFonts w:ascii="Arial" w:hAnsi="Arial" w:cs="Arial"/>
        </w:rPr>
        <w:t xml:space="preserve"> </w:t>
      </w:r>
      <w:r w:rsidR="00DD58A8" w:rsidRPr="00DD58A8">
        <w:rPr>
          <w:rFonts w:ascii="Arial" w:hAnsi="Arial" w:cs="Arial"/>
        </w:rPr>
        <w:t>group show Classe</w:t>
      </w:r>
      <w:r w:rsidRPr="00DD58A8">
        <w:rPr>
          <w:rFonts w:ascii="Arial" w:hAnsi="Arial" w:cs="Arial"/>
        </w:rPr>
        <w:t xml:space="preserve"> A.R. Penck</w:t>
      </w:r>
      <w:r w:rsidRPr="00DD58A8">
        <w:rPr>
          <w:rFonts w:ascii="Arial" w:hAnsi="Arial" w:cs="Arial"/>
        </w:rPr>
        <w:br/>
        <w:t xml:space="preserve">Galerie </w:t>
      </w:r>
      <w:proofErr w:type="spellStart"/>
      <w:r w:rsidRPr="00DD58A8">
        <w:rPr>
          <w:rFonts w:ascii="Arial" w:hAnsi="Arial" w:cs="Arial"/>
        </w:rPr>
        <w:t>Lachenmann</w:t>
      </w:r>
      <w:proofErr w:type="spellEnd"/>
      <w:r w:rsidRPr="00DD58A8">
        <w:rPr>
          <w:rFonts w:ascii="Arial" w:hAnsi="Arial" w:cs="Arial"/>
        </w:rPr>
        <w:t xml:space="preserve"> Art</w:t>
      </w:r>
      <w:r w:rsidR="00DD58A8" w:rsidRPr="00DD58A8">
        <w:rPr>
          <w:rFonts w:ascii="Arial" w:hAnsi="Arial" w:cs="Arial"/>
        </w:rPr>
        <w:t xml:space="preserve">,  </w:t>
      </w:r>
      <w:r w:rsidRPr="00DD58A8">
        <w:rPr>
          <w:rFonts w:ascii="Arial" w:hAnsi="Arial" w:cs="Arial"/>
        </w:rPr>
        <w:t>Frankfurt / Main</w:t>
      </w:r>
      <w:r w:rsidR="00DD58A8" w:rsidRPr="00DD58A8">
        <w:rPr>
          <w:rFonts w:ascii="Arial" w:hAnsi="Arial" w:cs="Arial"/>
        </w:rPr>
        <w:t xml:space="preserve">, </w:t>
      </w:r>
      <w:r w:rsidR="00DD58A8">
        <w:rPr>
          <w:rFonts w:ascii="Arial" w:hAnsi="Arial" w:cs="Arial"/>
        </w:rPr>
        <w:t>Allemagne</w:t>
      </w:r>
    </w:p>
    <w:p w:rsidR="00DD58A8" w:rsidRPr="00DD58A8" w:rsidRDefault="00DD58A8" w:rsidP="00DD58A8">
      <w:pPr>
        <w:spacing w:after="0"/>
        <w:rPr>
          <w:rFonts w:ascii="Arial" w:hAnsi="Arial" w:cs="Arial"/>
          <w:color w:val="C00000"/>
          <w:sz w:val="16"/>
          <w:szCs w:val="16"/>
        </w:rPr>
      </w:pPr>
    </w:p>
    <w:p w:rsidR="005B5435" w:rsidRDefault="005B5435" w:rsidP="00DD58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autoSpaceDE w:val="0"/>
        <w:autoSpaceDN w:val="0"/>
        <w:adjustRightInd w:val="0"/>
        <w:spacing w:after="0" w:line="240" w:lineRule="auto"/>
        <w:rPr>
          <w:rFonts w:ascii="Arial" w:hAnsi="Arial" w:cs="Arial"/>
          <w:color w:val="C00000"/>
        </w:rPr>
      </w:pPr>
      <w:r>
        <w:rPr>
          <w:rFonts w:ascii="Arial" w:hAnsi="Arial" w:cs="Arial"/>
          <w:color w:val="C00000"/>
        </w:rPr>
        <w:t>Marie Havel</w:t>
      </w:r>
    </w:p>
    <w:p w:rsidR="005B5435" w:rsidRPr="00DD58A8" w:rsidRDefault="005B5435" w:rsidP="00DD58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autoSpaceDE w:val="0"/>
        <w:autoSpaceDN w:val="0"/>
        <w:adjustRightInd w:val="0"/>
        <w:spacing w:after="0" w:line="240" w:lineRule="auto"/>
        <w:rPr>
          <w:rFonts w:ascii="Arial" w:hAnsi="Arial" w:cs="Arial"/>
          <w:sz w:val="18"/>
          <w:szCs w:val="18"/>
        </w:rPr>
      </w:pPr>
      <w:r>
        <w:rPr>
          <w:rFonts w:ascii="Arial" w:hAnsi="Arial" w:cs="Arial"/>
          <w:color w:val="000000"/>
        </w:rPr>
        <w:t xml:space="preserve">02.10.21 &gt; 09.01.22 </w:t>
      </w:r>
      <w:r>
        <w:rPr>
          <w:rFonts w:ascii="Arial" w:hAnsi="Arial" w:cs="Arial"/>
          <w:i/>
          <w:iCs/>
          <w:color w:val="000000"/>
        </w:rPr>
        <w:t>SOL ! La biennal</w:t>
      </w:r>
      <w:r w:rsidR="00DD58A8">
        <w:rPr>
          <w:rFonts w:ascii="Arial" w:hAnsi="Arial" w:cs="Arial"/>
          <w:i/>
          <w:iCs/>
          <w:color w:val="000000"/>
        </w:rPr>
        <w:t>e</w:t>
      </w:r>
      <w:r>
        <w:rPr>
          <w:rFonts w:ascii="Arial" w:hAnsi="Arial" w:cs="Arial"/>
          <w:i/>
          <w:iCs/>
          <w:color w:val="000000"/>
        </w:rPr>
        <w:t xml:space="preserve"> du territoire un pas de c</w:t>
      </w:r>
      <w:r w:rsidR="00A06290">
        <w:rPr>
          <w:rFonts w:ascii="Arial" w:hAnsi="Arial" w:cs="Arial"/>
          <w:i/>
          <w:iCs/>
          <w:color w:val="000000"/>
        </w:rPr>
        <w:t>ô</w:t>
      </w:r>
      <w:r>
        <w:rPr>
          <w:rFonts w:ascii="Arial" w:hAnsi="Arial" w:cs="Arial"/>
          <w:i/>
          <w:iCs/>
          <w:color w:val="000000"/>
        </w:rPr>
        <w:t>té</w:t>
      </w:r>
      <w:r>
        <w:rPr>
          <w:rFonts w:ascii="Arial" w:hAnsi="Arial" w:cs="Arial"/>
          <w:color w:val="000000"/>
        </w:rPr>
        <w:t xml:space="preserve">, group show, MO.CO. Panacée, Montpellier </w:t>
      </w:r>
      <w:hyperlink r:id="rId10" w:history="1">
        <w:r w:rsidRPr="00DD58A8">
          <w:rPr>
            <w:rFonts w:ascii="Arial" w:hAnsi="Arial" w:cs="Arial"/>
            <w:sz w:val="18"/>
            <w:szCs w:val="18"/>
          </w:rPr>
          <w:t>https://www.moco.art/fr/exposition/sol-la-biennale-du-territoire</w:t>
        </w:r>
      </w:hyperlink>
    </w:p>
    <w:p w:rsidR="000105E6" w:rsidRPr="000105E6" w:rsidRDefault="000105E6" w:rsidP="005B5435">
      <w:pPr>
        <w:autoSpaceDE w:val="0"/>
        <w:autoSpaceDN w:val="0"/>
        <w:adjustRightInd w:val="0"/>
        <w:spacing w:after="0" w:line="240" w:lineRule="auto"/>
        <w:rPr>
          <w:rFonts w:ascii="Arial" w:hAnsi="Arial" w:cs="Arial"/>
          <w:color w:val="CC0000"/>
          <w:sz w:val="16"/>
          <w:szCs w:val="16"/>
        </w:rPr>
      </w:pPr>
    </w:p>
    <w:p w:rsidR="005B5435" w:rsidRDefault="005B5435" w:rsidP="005B5435">
      <w:pPr>
        <w:autoSpaceDE w:val="0"/>
        <w:autoSpaceDN w:val="0"/>
        <w:adjustRightInd w:val="0"/>
        <w:spacing w:after="0" w:line="240" w:lineRule="auto"/>
        <w:rPr>
          <w:rFonts w:ascii="Arial" w:hAnsi="Arial" w:cs="Arial"/>
          <w:color w:val="CC0000"/>
        </w:rPr>
      </w:pPr>
      <w:r>
        <w:rPr>
          <w:rFonts w:ascii="Arial" w:hAnsi="Arial" w:cs="Arial"/>
          <w:color w:val="CC0000"/>
        </w:rPr>
        <w:lastRenderedPageBreak/>
        <w:t>Sanna Kannisto</w:t>
      </w:r>
    </w:p>
    <w:p w:rsidR="005B5435" w:rsidRDefault="005B5435" w:rsidP="005B5435">
      <w:pPr>
        <w:autoSpaceDE w:val="0"/>
        <w:autoSpaceDN w:val="0"/>
        <w:adjustRightInd w:val="0"/>
        <w:spacing w:after="0" w:line="240" w:lineRule="auto"/>
        <w:rPr>
          <w:rFonts w:ascii="Arial" w:hAnsi="Arial" w:cs="Arial"/>
        </w:rPr>
      </w:pPr>
      <w:r>
        <w:rPr>
          <w:rFonts w:ascii="Arial" w:hAnsi="Arial" w:cs="Arial"/>
        </w:rPr>
        <w:t xml:space="preserve">24.09.21 &gt; 02.01.22 </w:t>
      </w:r>
      <w:proofErr w:type="spellStart"/>
      <w:r>
        <w:rPr>
          <w:rFonts w:ascii="Arial" w:hAnsi="Arial" w:cs="Arial"/>
          <w:i/>
          <w:iCs/>
        </w:rPr>
        <w:t>Animals</w:t>
      </w:r>
      <w:proofErr w:type="spellEnd"/>
      <w:r>
        <w:rPr>
          <w:rFonts w:ascii="Arial" w:hAnsi="Arial" w:cs="Arial"/>
          <w:i/>
          <w:iCs/>
        </w:rPr>
        <w:t xml:space="preserve"> as model</w:t>
      </w:r>
      <w:r>
        <w:rPr>
          <w:rFonts w:ascii="Arial" w:hAnsi="Arial" w:cs="Arial"/>
        </w:rPr>
        <w:t xml:space="preserve">, </w:t>
      </w:r>
      <w:proofErr w:type="spellStart"/>
      <w:r>
        <w:rPr>
          <w:rFonts w:ascii="Arial" w:hAnsi="Arial" w:cs="Arial"/>
        </w:rPr>
        <w:t>Kunsthaus</w:t>
      </w:r>
      <w:proofErr w:type="spellEnd"/>
      <w:r>
        <w:rPr>
          <w:rFonts w:ascii="Arial" w:hAnsi="Arial" w:cs="Arial"/>
        </w:rPr>
        <w:t xml:space="preserve"> Göttingen, Allemagne</w:t>
      </w:r>
    </w:p>
    <w:p w:rsidR="005B5435" w:rsidRDefault="005B5435" w:rsidP="005B5435">
      <w:pPr>
        <w:autoSpaceDE w:val="0"/>
        <w:autoSpaceDN w:val="0"/>
        <w:adjustRightInd w:val="0"/>
        <w:spacing w:after="0" w:line="240" w:lineRule="auto"/>
        <w:rPr>
          <w:rFonts w:ascii="Arial" w:hAnsi="Arial" w:cs="Arial"/>
        </w:rPr>
      </w:pPr>
      <w:r>
        <w:rPr>
          <w:rFonts w:ascii="Arial" w:hAnsi="Arial" w:cs="Arial"/>
        </w:rPr>
        <w:t xml:space="preserve">01.07.21 &gt; 30.09.21 Festival photographique, La </w:t>
      </w:r>
      <w:proofErr w:type="spellStart"/>
      <w:r>
        <w:rPr>
          <w:rFonts w:ascii="Arial" w:hAnsi="Arial" w:cs="Arial"/>
        </w:rPr>
        <w:t>Gacilly</w:t>
      </w:r>
      <w:proofErr w:type="spellEnd"/>
      <w:r>
        <w:rPr>
          <w:rFonts w:ascii="Arial" w:hAnsi="Arial" w:cs="Arial"/>
        </w:rPr>
        <w:t>, France</w:t>
      </w:r>
    </w:p>
    <w:p w:rsidR="005B5435" w:rsidRPr="00DD58A8" w:rsidRDefault="005B5435" w:rsidP="005B5435">
      <w:pPr>
        <w:autoSpaceDE w:val="0"/>
        <w:autoSpaceDN w:val="0"/>
        <w:adjustRightInd w:val="0"/>
        <w:spacing w:after="0" w:line="240" w:lineRule="auto"/>
        <w:rPr>
          <w:rFonts w:ascii="Calibri" w:hAnsi="Calibri" w:cs="Calibri"/>
          <w:sz w:val="16"/>
          <w:szCs w:val="16"/>
        </w:rPr>
      </w:pPr>
    </w:p>
    <w:p w:rsidR="005B5435" w:rsidRDefault="005B5435" w:rsidP="005B5435">
      <w:pPr>
        <w:autoSpaceDE w:val="0"/>
        <w:autoSpaceDN w:val="0"/>
        <w:adjustRightInd w:val="0"/>
        <w:spacing w:after="0" w:line="240" w:lineRule="auto"/>
        <w:rPr>
          <w:rFonts w:ascii="Arial" w:hAnsi="Arial" w:cs="Arial"/>
          <w:color w:val="C00000"/>
        </w:rPr>
      </w:pPr>
      <w:r>
        <w:rPr>
          <w:rFonts w:ascii="Arial" w:hAnsi="Arial" w:cs="Arial"/>
          <w:color w:val="C00000"/>
        </w:rPr>
        <w:t>Laurence Papouin</w:t>
      </w:r>
    </w:p>
    <w:p w:rsidR="005B5435" w:rsidRDefault="005B5435" w:rsidP="005B5435">
      <w:pPr>
        <w:autoSpaceDE w:val="0"/>
        <w:autoSpaceDN w:val="0"/>
        <w:adjustRightInd w:val="0"/>
        <w:spacing w:after="0" w:line="240" w:lineRule="auto"/>
        <w:rPr>
          <w:rFonts w:ascii="Arial" w:hAnsi="Arial" w:cs="Arial"/>
          <w:color w:val="000000"/>
        </w:rPr>
      </w:pPr>
      <w:r>
        <w:rPr>
          <w:rFonts w:ascii="Arial" w:hAnsi="Arial" w:cs="Arial"/>
          <w:color w:val="000000"/>
        </w:rPr>
        <w:t xml:space="preserve">11.09.21 &gt; 30.10.21 </w:t>
      </w:r>
      <w:r>
        <w:rPr>
          <w:rFonts w:ascii="Arial" w:hAnsi="Arial" w:cs="Arial"/>
          <w:i/>
          <w:iCs/>
          <w:color w:val="000000"/>
        </w:rPr>
        <w:t>Leçons de choses</w:t>
      </w:r>
      <w:r>
        <w:rPr>
          <w:rFonts w:ascii="Arial" w:hAnsi="Arial" w:cs="Arial"/>
          <w:color w:val="000000"/>
        </w:rPr>
        <w:t>, group show, CAC Fresnes, France</w:t>
      </w:r>
    </w:p>
    <w:p w:rsidR="005B5435" w:rsidRPr="00DD58A8" w:rsidRDefault="005B5435" w:rsidP="005B5435">
      <w:pPr>
        <w:autoSpaceDE w:val="0"/>
        <w:autoSpaceDN w:val="0"/>
        <w:adjustRightInd w:val="0"/>
        <w:spacing w:after="0" w:line="240" w:lineRule="auto"/>
        <w:rPr>
          <w:rFonts w:ascii="Calibri" w:hAnsi="Calibri" w:cs="Calibri"/>
          <w:sz w:val="16"/>
          <w:szCs w:val="16"/>
        </w:rPr>
      </w:pPr>
    </w:p>
    <w:p w:rsidR="005B5435" w:rsidRDefault="005B5435" w:rsidP="005B5435">
      <w:pPr>
        <w:autoSpaceDE w:val="0"/>
        <w:autoSpaceDN w:val="0"/>
        <w:adjustRightInd w:val="0"/>
        <w:spacing w:after="0" w:line="240" w:lineRule="auto"/>
        <w:rPr>
          <w:rFonts w:ascii="Arial" w:hAnsi="Arial" w:cs="Arial"/>
          <w:color w:val="C00000"/>
        </w:rPr>
      </w:pPr>
      <w:r>
        <w:rPr>
          <w:rFonts w:ascii="Arial" w:hAnsi="Arial" w:cs="Arial"/>
          <w:color w:val="C00000"/>
        </w:rPr>
        <w:t>Anaïs Lelièvre</w:t>
      </w:r>
    </w:p>
    <w:p w:rsidR="005B5435" w:rsidRDefault="005B5435" w:rsidP="005B5435">
      <w:pPr>
        <w:autoSpaceDE w:val="0"/>
        <w:autoSpaceDN w:val="0"/>
        <w:adjustRightInd w:val="0"/>
        <w:spacing w:after="0" w:line="240" w:lineRule="auto"/>
        <w:rPr>
          <w:rFonts w:ascii="Arial" w:hAnsi="Arial" w:cs="Arial"/>
          <w:color w:val="000000"/>
        </w:rPr>
      </w:pPr>
      <w:r>
        <w:rPr>
          <w:rFonts w:ascii="Arial" w:hAnsi="Arial" w:cs="Arial"/>
          <w:color w:val="000000"/>
        </w:rPr>
        <w:t xml:space="preserve">2.10.21 &gt; 13.11.21 </w:t>
      </w:r>
      <w:r>
        <w:rPr>
          <w:rFonts w:ascii="Arial" w:hAnsi="Arial" w:cs="Arial"/>
          <w:i/>
          <w:iCs/>
          <w:color w:val="000000"/>
        </w:rPr>
        <w:t xml:space="preserve">Caryopse, </w:t>
      </w:r>
      <w:r>
        <w:rPr>
          <w:rFonts w:ascii="Arial" w:hAnsi="Arial" w:cs="Arial"/>
          <w:color w:val="000000"/>
        </w:rPr>
        <w:t>solo show</w:t>
      </w:r>
      <w:r>
        <w:rPr>
          <w:rFonts w:ascii="Arial" w:hAnsi="Arial" w:cs="Arial"/>
          <w:b/>
          <w:bCs/>
          <w:color w:val="000000"/>
        </w:rPr>
        <w:t xml:space="preserve">, </w:t>
      </w:r>
      <w:r>
        <w:rPr>
          <w:rFonts w:ascii="Arial" w:hAnsi="Arial" w:cs="Arial"/>
          <w:color w:val="000000"/>
        </w:rPr>
        <w:t>Maison des arts plastiques Rosa Bonheur</w:t>
      </w:r>
      <w:r>
        <w:rPr>
          <w:rFonts w:ascii="Arial" w:hAnsi="Arial" w:cs="Arial"/>
          <w:b/>
          <w:bCs/>
          <w:color w:val="000000"/>
        </w:rPr>
        <w:t xml:space="preserve">, </w:t>
      </w:r>
      <w:proofErr w:type="spellStart"/>
      <w:r>
        <w:rPr>
          <w:rFonts w:ascii="Arial" w:hAnsi="Arial" w:cs="Arial"/>
          <w:color w:val="000000"/>
        </w:rPr>
        <w:t>Chevilly</w:t>
      </w:r>
      <w:proofErr w:type="spellEnd"/>
      <w:r>
        <w:rPr>
          <w:rFonts w:ascii="Arial" w:hAnsi="Arial" w:cs="Arial"/>
          <w:color w:val="000000"/>
        </w:rPr>
        <w:t xml:space="preserve"> Larue</w:t>
      </w:r>
    </w:p>
    <w:p w:rsidR="005B5435" w:rsidRDefault="005B5435" w:rsidP="005B5435">
      <w:pPr>
        <w:autoSpaceDE w:val="0"/>
        <w:autoSpaceDN w:val="0"/>
        <w:adjustRightInd w:val="0"/>
        <w:spacing w:after="0" w:line="240" w:lineRule="auto"/>
        <w:rPr>
          <w:rFonts w:ascii="Arial" w:hAnsi="Arial" w:cs="Arial"/>
        </w:rPr>
      </w:pPr>
      <w:r>
        <w:rPr>
          <w:rFonts w:ascii="Arial" w:hAnsi="Arial" w:cs="Arial"/>
        </w:rPr>
        <w:t xml:space="preserve">17.09.21 &gt; 15.11.21 group show, Château de </w:t>
      </w:r>
      <w:proofErr w:type="spellStart"/>
      <w:r>
        <w:rPr>
          <w:rFonts w:ascii="Arial" w:hAnsi="Arial" w:cs="Arial"/>
        </w:rPr>
        <w:t>Rentilly</w:t>
      </w:r>
      <w:proofErr w:type="spellEnd"/>
      <w:r>
        <w:rPr>
          <w:rFonts w:ascii="Arial" w:hAnsi="Arial" w:cs="Arial"/>
        </w:rPr>
        <w:t xml:space="preserve">, Bussy-Saint-Martin, France </w:t>
      </w:r>
    </w:p>
    <w:p w:rsidR="005B5435" w:rsidRDefault="005B5435" w:rsidP="005B5435">
      <w:pPr>
        <w:autoSpaceDE w:val="0"/>
        <w:autoSpaceDN w:val="0"/>
        <w:adjustRightInd w:val="0"/>
        <w:spacing w:after="0" w:line="240" w:lineRule="auto"/>
        <w:rPr>
          <w:rFonts w:ascii="Calibri" w:hAnsi="Calibri" w:cs="Calibri"/>
        </w:rPr>
      </w:pPr>
    </w:p>
    <w:sectPr w:rsidR="005B5435" w:rsidSect="00063E04">
      <w:pgSz w:w="12240" w:h="15840"/>
      <w:pgMar w:top="567" w:right="900" w:bottom="567" w:left="1417"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B5435"/>
    <w:rsid w:val="00007C73"/>
    <w:rsid w:val="000105E6"/>
    <w:rsid w:val="00063E04"/>
    <w:rsid w:val="001463C3"/>
    <w:rsid w:val="004C6E8C"/>
    <w:rsid w:val="005B5435"/>
    <w:rsid w:val="006923F7"/>
    <w:rsid w:val="00757CD9"/>
    <w:rsid w:val="008B5A1C"/>
    <w:rsid w:val="0090688D"/>
    <w:rsid w:val="00A06290"/>
    <w:rsid w:val="00D50D5A"/>
    <w:rsid w:val="00DA0290"/>
    <w:rsid w:val="00DD58A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43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B543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5435"/>
    <w:rPr>
      <w:rFonts w:ascii="Tahoma" w:hAnsi="Tahoma" w:cs="Tahoma"/>
      <w:sz w:val="16"/>
      <w:szCs w:val="16"/>
    </w:rPr>
  </w:style>
  <w:style w:type="paragraph" w:styleId="NormalWeb">
    <w:name w:val="Normal (Web)"/>
    <w:basedOn w:val="Normal"/>
    <w:uiPriority w:val="99"/>
    <w:semiHidden/>
    <w:unhideWhenUsed/>
    <w:rsid w:val="000105E6"/>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9545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moco.art/fr/exposition/sol-la-biennale-du-territoire" TargetMode="External"/><Relationship Id="rId4" Type="http://schemas.openxmlformats.org/officeDocument/2006/relationships/hyperlink" Target="www.galerielaferronnerie.fr" TargetMode="Externa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545</TotalTime>
  <Pages>3</Pages>
  <Words>856</Words>
  <Characters>4708</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7</cp:revision>
  <dcterms:created xsi:type="dcterms:W3CDTF">2021-10-20T15:34:00Z</dcterms:created>
  <dcterms:modified xsi:type="dcterms:W3CDTF">2021-10-27T13:30:00Z</dcterms:modified>
</cp:coreProperties>
</file>