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3B2" w:rsidRDefault="00D623FD">
      <w:pPr>
        <w:pStyle w:val="NormalWeb"/>
        <w:spacing w:before="0" w:after="0"/>
        <w:rPr>
          <w:color w:val="333333"/>
        </w:rPr>
      </w:pPr>
      <w:r>
        <w:rPr>
          <w:noProof/>
          <w:lang w:val="fr-FR" w:eastAsia="fr-FR" w:bidi="ar-SA"/>
        </w:rPr>
        <w:drawing>
          <wp:anchor distT="0" distB="635" distL="114300" distR="114935" simplePos="0" relativeHeight="2" behindDoc="0" locked="0" layoutInCell="1" allowOverlap="1">
            <wp:simplePos x="0" y="0"/>
            <wp:positionH relativeFrom="column">
              <wp:posOffset>18415</wp:posOffset>
            </wp:positionH>
            <wp:positionV relativeFrom="paragraph">
              <wp:posOffset>34925</wp:posOffset>
            </wp:positionV>
            <wp:extent cx="247015" cy="247015"/>
            <wp:effectExtent l="0" t="0" r="0"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4"/>
                    <a:stretch>
                      <a:fillRect/>
                    </a:stretch>
                  </pic:blipFill>
                  <pic:spPr bwMode="auto">
                    <a:xfrm>
                      <a:off x="0" y="0"/>
                      <a:ext cx="247015" cy="247015"/>
                    </a:xfrm>
                    <a:prstGeom prst="rect">
                      <a:avLst/>
                    </a:prstGeom>
                  </pic:spPr>
                </pic:pic>
              </a:graphicData>
            </a:graphic>
          </wp:anchor>
        </w:drawing>
      </w:r>
      <w:r>
        <w:rPr>
          <w:rFonts w:ascii="Arial" w:eastAsia="Arial" w:hAnsi="Arial" w:cs="Arial"/>
          <w:b/>
          <w:bCs/>
          <w:color w:val="333333"/>
          <w:sz w:val="26"/>
          <w:szCs w:val="26"/>
          <w:lang w:val="fr-FR"/>
        </w:rPr>
        <w:t>Galerie La Ferronnerie</w:t>
      </w:r>
    </w:p>
    <w:p w:rsidR="00F503B2" w:rsidRDefault="00D623FD">
      <w:pPr>
        <w:pStyle w:val="NormalWeb"/>
        <w:spacing w:before="0" w:after="0"/>
        <w:rPr>
          <w:color w:val="333333"/>
        </w:rPr>
      </w:pPr>
      <w:r>
        <w:rPr>
          <w:rFonts w:ascii="Arial" w:eastAsia="Arial" w:hAnsi="Arial" w:cs="Arial"/>
          <w:color w:val="333333"/>
          <w:sz w:val="20"/>
          <w:szCs w:val="20"/>
          <w:lang w:val="fr-FR"/>
        </w:rPr>
        <w:t>Brigitte Négrier</w:t>
      </w:r>
    </w:p>
    <w:p w:rsidR="00F503B2" w:rsidRDefault="00D623FD">
      <w:pPr>
        <w:pStyle w:val="NormalWeb"/>
        <w:spacing w:before="0" w:after="0"/>
        <w:rPr>
          <w:color w:val="333333"/>
        </w:rPr>
      </w:pPr>
      <w:r>
        <w:rPr>
          <w:noProof/>
          <w:lang w:val="fr-FR" w:eastAsia="fr-FR" w:bidi="ar-SA"/>
        </w:rPr>
        <w:drawing>
          <wp:anchor distT="0" distB="0" distL="0" distR="123190" simplePos="0" relativeHeight="3" behindDoc="0" locked="0" layoutInCell="1" allowOverlap="1">
            <wp:simplePos x="0" y="0"/>
            <wp:positionH relativeFrom="margin">
              <wp:align>left</wp:align>
            </wp:positionH>
            <wp:positionV relativeFrom="margin">
              <wp:posOffset>369570</wp:posOffset>
            </wp:positionV>
            <wp:extent cx="276225" cy="276225"/>
            <wp:effectExtent l="0" t="0" r="0" b="0"/>
            <wp:wrapSquare wrapText="bothSides"/>
            <wp:docPr id="2" name="Image1" descr="logo 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logo instagram-2.jpg"/>
                    <pic:cNvPicPr>
                      <a:picLocks noChangeAspect="1" noChangeArrowheads="1"/>
                    </pic:cNvPicPr>
                  </pic:nvPicPr>
                  <pic:blipFill>
                    <a:blip r:embed="rId5"/>
                    <a:stretch>
                      <a:fillRect/>
                    </a:stretch>
                  </pic:blipFill>
                  <pic:spPr bwMode="auto">
                    <a:xfrm>
                      <a:off x="0" y="0"/>
                      <a:ext cx="276225" cy="276225"/>
                    </a:xfrm>
                    <a:prstGeom prst="rect">
                      <a:avLst/>
                    </a:prstGeom>
                  </pic:spPr>
                </pic:pic>
              </a:graphicData>
            </a:graphic>
          </wp:anchor>
        </w:drawing>
      </w:r>
      <w:r>
        <w:rPr>
          <w:rFonts w:ascii="Arial" w:eastAsia="Arial" w:hAnsi="Arial" w:cs="Arial"/>
          <w:color w:val="333333"/>
          <w:sz w:val="20"/>
          <w:szCs w:val="20"/>
          <w:lang w:val="fr-FR"/>
        </w:rPr>
        <w:t>40, rue de la Folie-Méricourt</w:t>
      </w:r>
    </w:p>
    <w:p w:rsidR="00F503B2" w:rsidRDefault="00D623FD">
      <w:pPr>
        <w:pStyle w:val="NormalWeb"/>
        <w:spacing w:before="0" w:after="0"/>
        <w:rPr>
          <w:color w:val="333333"/>
        </w:rPr>
      </w:pPr>
      <w:r>
        <w:rPr>
          <w:rFonts w:ascii="Arial" w:eastAsia="Arial" w:hAnsi="Arial" w:cs="Arial"/>
          <w:color w:val="333333"/>
          <w:sz w:val="20"/>
          <w:szCs w:val="20"/>
          <w:lang w:val="fr-FR"/>
        </w:rPr>
        <w:t xml:space="preserve">F-75011 Paris    +33 (0)1 78 01 13 </w:t>
      </w:r>
      <w:proofErr w:type="spellStart"/>
      <w:r>
        <w:rPr>
          <w:rFonts w:ascii="Arial" w:eastAsia="Arial" w:hAnsi="Arial" w:cs="Arial"/>
          <w:color w:val="333333"/>
          <w:sz w:val="20"/>
          <w:szCs w:val="20"/>
          <w:lang w:val="fr-FR"/>
        </w:rPr>
        <w:t>13</w:t>
      </w:r>
      <w:proofErr w:type="spellEnd"/>
    </w:p>
    <w:p w:rsidR="00F503B2" w:rsidRDefault="00D623FD">
      <w:pPr>
        <w:pStyle w:val="NormalWeb"/>
        <w:spacing w:before="0" w:after="0"/>
        <w:rPr>
          <w:color w:val="333333"/>
        </w:rPr>
      </w:pPr>
      <w:r>
        <w:rPr>
          <w:rFonts w:ascii="Arial" w:eastAsia="Arial" w:hAnsi="Arial" w:cs="Arial"/>
          <w:b/>
          <w:bCs/>
          <w:color w:val="333333"/>
          <w:sz w:val="18"/>
          <w:szCs w:val="18"/>
          <w:lang w:val="fr-FR"/>
        </w:rPr>
        <w:t>www.galerielaferronnerie.fr</w:t>
      </w:r>
    </w:p>
    <w:p w:rsidR="00F503B2" w:rsidRDefault="00D623FD">
      <w:pPr>
        <w:pStyle w:val="NormalWeb"/>
        <w:spacing w:before="0" w:after="0"/>
        <w:rPr>
          <w:color w:val="333333"/>
        </w:rPr>
      </w:pPr>
      <w:r>
        <w:rPr>
          <w:rFonts w:ascii="Arial" w:eastAsia="Arial" w:hAnsi="Arial" w:cs="Arial"/>
          <w:color w:val="333333"/>
          <w:sz w:val="18"/>
          <w:szCs w:val="18"/>
          <w:lang w:val="fr-FR"/>
        </w:rPr>
        <w:t>Mardi à vendredi : 14h-19h, samedi : 13h-19h</w:t>
      </w:r>
    </w:p>
    <w:p w:rsidR="00F503B2" w:rsidRDefault="00D623FD">
      <w:pPr>
        <w:pStyle w:val="NormalWeb"/>
        <w:spacing w:before="0" w:after="0"/>
        <w:rPr>
          <w:color w:val="333333"/>
        </w:rPr>
      </w:pPr>
      <w:r>
        <w:rPr>
          <w:rFonts w:ascii="Arial" w:eastAsia="Arial" w:hAnsi="Arial" w:cs="Arial"/>
          <w:b/>
          <w:bCs/>
          <w:color w:val="333333"/>
          <w:sz w:val="18"/>
          <w:szCs w:val="18"/>
          <w:lang w:val="fr-FR"/>
        </w:rPr>
        <w:t>Membre du Comité Professionnel des Galeries d’Art</w:t>
      </w:r>
    </w:p>
    <w:p w:rsidR="00F503B2" w:rsidRDefault="00F503B2">
      <w:pPr>
        <w:ind w:hanging="567"/>
        <w:rPr>
          <w:rFonts w:hint="eastAsia"/>
          <w:color w:val="000000"/>
        </w:rPr>
      </w:pPr>
    </w:p>
    <w:p w:rsidR="00F503B2" w:rsidRPr="005D254C" w:rsidRDefault="00D623FD">
      <w:pPr>
        <w:pStyle w:val="BasicParagraph"/>
        <w:spacing w:line="240" w:lineRule="auto"/>
        <w:rPr>
          <w:rFonts w:ascii="Arial" w:hAnsi="Arial" w:cs="Arial"/>
          <w:color w:val="446D25"/>
          <w:sz w:val="28"/>
          <w:szCs w:val="28"/>
          <w:lang w:val="fr-FR"/>
        </w:rPr>
      </w:pPr>
      <w:r w:rsidRPr="005D254C">
        <w:rPr>
          <w:rFonts w:ascii="Arial" w:hAnsi="Arial" w:cs="Arial"/>
          <w:color w:val="446D25"/>
          <w:sz w:val="28"/>
          <w:szCs w:val="28"/>
          <w:lang w:val="fr-FR"/>
        </w:rPr>
        <w:t xml:space="preserve">Michèle Cirès-Brigand   Frédéric Coché   </w:t>
      </w:r>
      <w:proofErr w:type="spellStart"/>
      <w:r w:rsidRPr="005D254C">
        <w:rPr>
          <w:rFonts w:ascii="Arial" w:hAnsi="Arial" w:cs="Arial"/>
          <w:color w:val="446D25"/>
          <w:sz w:val="28"/>
          <w:szCs w:val="28"/>
          <w:lang w:val="fr-FR"/>
        </w:rPr>
        <w:t>Soo</w:t>
      </w:r>
      <w:proofErr w:type="spellEnd"/>
      <w:r w:rsidRPr="005D254C">
        <w:rPr>
          <w:rFonts w:ascii="Arial" w:hAnsi="Arial" w:cs="Arial"/>
          <w:color w:val="446D25"/>
          <w:sz w:val="28"/>
          <w:szCs w:val="28"/>
          <w:lang w:val="fr-FR"/>
        </w:rPr>
        <w:t>-</w:t>
      </w:r>
      <w:proofErr w:type="spellStart"/>
      <w:r w:rsidRPr="005D254C">
        <w:rPr>
          <w:rFonts w:ascii="Arial" w:hAnsi="Arial" w:cs="Arial"/>
          <w:color w:val="446D25"/>
          <w:sz w:val="28"/>
          <w:szCs w:val="28"/>
          <w:lang w:val="fr-FR"/>
        </w:rPr>
        <w:t>Kyoung</w:t>
      </w:r>
      <w:proofErr w:type="spellEnd"/>
      <w:r w:rsidRPr="005D254C">
        <w:rPr>
          <w:rFonts w:ascii="Arial" w:hAnsi="Arial" w:cs="Arial"/>
          <w:color w:val="446D25"/>
          <w:sz w:val="28"/>
          <w:szCs w:val="28"/>
          <w:lang w:val="fr-FR"/>
        </w:rPr>
        <w:t xml:space="preserve"> Lee </w:t>
      </w:r>
    </w:p>
    <w:p w:rsidR="00F503B2" w:rsidRPr="005D254C" w:rsidRDefault="00D623FD">
      <w:pPr>
        <w:pStyle w:val="BasicParagraph"/>
        <w:spacing w:line="240" w:lineRule="auto"/>
        <w:rPr>
          <w:rFonts w:hint="eastAsia"/>
          <w:color w:val="446D25"/>
          <w:sz w:val="28"/>
          <w:szCs w:val="28"/>
        </w:rPr>
      </w:pPr>
      <w:r w:rsidRPr="005D254C">
        <w:rPr>
          <w:rFonts w:ascii="Arial" w:hAnsi="Arial" w:cs="Arial"/>
          <w:color w:val="446D25"/>
          <w:sz w:val="28"/>
          <w:szCs w:val="28"/>
          <w:lang w:val="fr-FR"/>
        </w:rPr>
        <w:t xml:space="preserve">Soizic Stokvis   Jérôme Touron   Natasja Van </w:t>
      </w:r>
      <w:proofErr w:type="spellStart"/>
      <w:r w:rsidRPr="005D254C">
        <w:rPr>
          <w:rFonts w:ascii="Arial" w:hAnsi="Arial" w:cs="Arial"/>
          <w:color w:val="446D25"/>
          <w:sz w:val="28"/>
          <w:szCs w:val="28"/>
          <w:lang w:val="fr-FR"/>
        </w:rPr>
        <w:t>Kampen</w:t>
      </w:r>
      <w:proofErr w:type="spellEnd"/>
    </w:p>
    <w:p w:rsidR="00F503B2" w:rsidRDefault="00F503B2">
      <w:pPr>
        <w:rPr>
          <w:rFonts w:ascii="Arial" w:hAnsi="Arial" w:cs="Arial"/>
          <w:color w:val="7B9C64"/>
          <w:sz w:val="16"/>
          <w:szCs w:val="16"/>
        </w:rPr>
      </w:pPr>
    </w:p>
    <w:p w:rsidR="00F503B2" w:rsidRPr="00A75264" w:rsidRDefault="00D623FD">
      <w:pPr>
        <w:pStyle w:val="BasicParagraph"/>
        <w:spacing w:line="240" w:lineRule="auto"/>
        <w:rPr>
          <w:rFonts w:hint="eastAsia"/>
          <w:color w:val="DC1AB7"/>
        </w:rPr>
      </w:pPr>
      <w:r w:rsidRPr="00A75264">
        <w:rPr>
          <w:rFonts w:ascii="Arial" w:hAnsi="Arial" w:cs="Arial"/>
          <w:color w:val="DC1AB7"/>
          <w:spacing w:val="8"/>
          <w:sz w:val="32"/>
          <w:szCs w:val="32"/>
          <w:lang w:val="fr-FR"/>
        </w:rPr>
        <w:t>Symboles et décorations</w:t>
      </w:r>
    </w:p>
    <w:p w:rsidR="00F503B2" w:rsidRDefault="00F503B2">
      <w:pPr>
        <w:rPr>
          <w:rFonts w:ascii="Arial" w:hAnsi="Arial" w:cs="Arial"/>
          <w:color w:val="FFCC00"/>
          <w:sz w:val="16"/>
          <w:szCs w:val="20"/>
        </w:rPr>
      </w:pPr>
    </w:p>
    <w:p w:rsidR="00F503B2" w:rsidRPr="005D254C" w:rsidRDefault="00D623FD">
      <w:pPr>
        <w:rPr>
          <w:rFonts w:hint="eastAsia"/>
          <w:color w:val="446D25"/>
        </w:rPr>
      </w:pPr>
      <w:proofErr w:type="gramStart"/>
      <w:r w:rsidRPr="005D254C">
        <w:rPr>
          <w:rFonts w:ascii="Arial" w:hAnsi="Arial" w:cs="Arial"/>
          <w:color w:val="446D25"/>
          <w:sz w:val="26"/>
          <w:szCs w:val="26"/>
        </w:rPr>
        <w:t>exposition</w:t>
      </w:r>
      <w:proofErr w:type="gramEnd"/>
      <w:r w:rsidRPr="005D254C">
        <w:rPr>
          <w:rFonts w:ascii="Arial" w:hAnsi="Arial" w:cs="Arial"/>
          <w:color w:val="446D25"/>
          <w:sz w:val="26"/>
          <w:szCs w:val="26"/>
        </w:rPr>
        <w:t xml:space="preserve"> du 12 décembre 2018 au 20 janvier 2019</w:t>
      </w:r>
    </w:p>
    <w:p w:rsidR="00F503B2" w:rsidRPr="005D254C" w:rsidRDefault="00F503B2">
      <w:pPr>
        <w:rPr>
          <w:rFonts w:ascii="Arial" w:eastAsia="Arial" w:hAnsi="Arial" w:cs="Arial"/>
          <w:b/>
          <w:bCs/>
          <w:color w:val="446D25"/>
          <w:sz w:val="18"/>
          <w:szCs w:val="18"/>
        </w:rPr>
      </w:pPr>
    </w:p>
    <w:p w:rsidR="00F503B2" w:rsidRPr="00A75264" w:rsidRDefault="00D623FD">
      <w:pPr>
        <w:pStyle w:val="NormalWeb"/>
        <w:spacing w:before="0" w:after="0"/>
        <w:rPr>
          <w:rFonts w:ascii="Arial" w:eastAsia="Arial" w:hAnsi="Arial" w:cs="Arial"/>
          <w:color w:val="D60093"/>
          <w:sz w:val="22"/>
          <w:szCs w:val="22"/>
          <w:lang w:val="fr-FR"/>
        </w:rPr>
      </w:pPr>
      <w:r w:rsidRPr="00A75264">
        <w:rPr>
          <w:rFonts w:ascii="Arial" w:eastAsia="Arial" w:hAnsi="Arial" w:cs="Arial"/>
          <w:color w:val="D60093"/>
          <w:sz w:val="22"/>
          <w:szCs w:val="22"/>
          <w:lang w:val="fr-FR"/>
        </w:rPr>
        <w:t>La galerie sera fermée du  2</w:t>
      </w:r>
      <w:r w:rsidR="00AF2A08">
        <w:rPr>
          <w:rFonts w:ascii="Arial" w:eastAsia="Arial" w:hAnsi="Arial" w:cs="Arial"/>
          <w:color w:val="D60093"/>
          <w:sz w:val="22"/>
          <w:szCs w:val="22"/>
          <w:lang w:val="fr-FR"/>
        </w:rPr>
        <w:t>2</w:t>
      </w:r>
      <w:r w:rsidRPr="00A75264">
        <w:rPr>
          <w:rFonts w:ascii="Arial" w:eastAsia="Arial" w:hAnsi="Arial" w:cs="Arial"/>
          <w:color w:val="D60093"/>
          <w:sz w:val="22"/>
          <w:szCs w:val="22"/>
          <w:lang w:val="fr-FR"/>
        </w:rPr>
        <w:t xml:space="preserve"> décembre 2018 au </w:t>
      </w:r>
      <w:r w:rsidR="00AF2A08">
        <w:rPr>
          <w:rFonts w:ascii="Arial" w:eastAsia="Arial" w:hAnsi="Arial" w:cs="Arial"/>
          <w:color w:val="D60093"/>
          <w:sz w:val="22"/>
          <w:szCs w:val="22"/>
          <w:lang w:val="fr-FR"/>
        </w:rPr>
        <w:t>4</w:t>
      </w:r>
      <w:r w:rsidRPr="00A75264">
        <w:rPr>
          <w:rFonts w:ascii="Arial" w:eastAsia="Arial" w:hAnsi="Arial" w:cs="Arial"/>
          <w:color w:val="D60093"/>
          <w:sz w:val="22"/>
          <w:szCs w:val="22"/>
          <w:lang w:val="fr-FR"/>
        </w:rPr>
        <w:t xml:space="preserve"> janvier 2019</w:t>
      </w:r>
    </w:p>
    <w:p w:rsidR="00F503B2" w:rsidRDefault="00A90852">
      <w:pPr>
        <w:pStyle w:val="NormalWeb"/>
        <w:spacing w:before="0" w:after="0"/>
        <w:rPr>
          <w:rFonts w:ascii="Arial" w:eastAsia="Arial" w:hAnsi="Arial" w:cs="Arial"/>
          <w:color w:val="540000"/>
          <w:sz w:val="16"/>
          <w:szCs w:val="16"/>
          <w:lang w:val="fr-FR"/>
        </w:rPr>
      </w:pPr>
      <w:r>
        <w:rPr>
          <w:rFonts w:ascii="Arial" w:eastAsia="Arial" w:hAnsi="Arial" w:cs="Arial"/>
          <w:noProof/>
          <w:color w:val="540000"/>
          <w:sz w:val="16"/>
          <w:szCs w:val="16"/>
          <w:lang w:val="fr-FR" w:eastAsia="fr-FR" w:bidi="ar-SA"/>
        </w:rPr>
        <w:drawing>
          <wp:anchor distT="0" distB="0" distL="18415" distR="0" simplePos="0" relativeHeight="251665408" behindDoc="0" locked="0" layoutInCell="1" allowOverlap="1">
            <wp:simplePos x="0" y="0"/>
            <wp:positionH relativeFrom="column">
              <wp:posOffset>1223010</wp:posOffset>
            </wp:positionH>
            <wp:positionV relativeFrom="paragraph">
              <wp:posOffset>75565</wp:posOffset>
            </wp:positionV>
            <wp:extent cx="476250" cy="285750"/>
            <wp:effectExtent l="19050" t="0" r="0" b="0"/>
            <wp:wrapSquare wrapText="bothSides"/>
            <wp:docPr id="2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6"/>
                    <a:srcRect t="18744" b="20196"/>
                    <a:stretch>
                      <a:fillRect/>
                    </a:stretch>
                  </pic:blipFill>
                  <pic:spPr bwMode="auto">
                    <a:xfrm>
                      <a:off x="0" y="0"/>
                      <a:ext cx="476250" cy="285750"/>
                    </a:xfrm>
                    <a:prstGeom prst="rect">
                      <a:avLst/>
                    </a:prstGeom>
                  </pic:spPr>
                </pic:pic>
              </a:graphicData>
            </a:graphic>
          </wp:anchor>
        </w:drawing>
      </w:r>
    </w:p>
    <w:p w:rsidR="00F503B2" w:rsidRDefault="00D623FD" w:rsidP="00775885">
      <w:pPr>
        <w:rPr>
          <w:rFonts w:ascii="Arial" w:eastAsia="Arial" w:hAnsi="Arial" w:cs="Arial"/>
          <w:b/>
          <w:bCs/>
          <w:color w:val="540000"/>
          <w:sz w:val="18"/>
          <w:szCs w:val="18"/>
        </w:rPr>
      </w:pPr>
      <w:r>
        <w:rPr>
          <w:rFonts w:ascii="Arial" w:eastAsia="Arial" w:hAnsi="Arial" w:cs="Arial"/>
          <w:color w:val="3D007A"/>
          <w:sz w:val="22"/>
          <w:szCs w:val="22"/>
          <w:lang w:val="en-US"/>
        </w:rPr>
        <w:t xml:space="preserve">6.02.19 </w:t>
      </w:r>
      <w:r w:rsidR="00775885">
        <w:rPr>
          <w:rFonts w:ascii="Arial" w:eastAsia="Arial" w:hAnsi="Arial" w:cs="Arial"/>
          <w:color w:val="3D007A"/>
          <w:sz w:val="22"/>
          <w:szCs w:val="22"/>
          <w:lang w:val="en-US"/>
        </w:rPr>
        <w:t>/</w:t>
      </w:r>
      <w:r>
        <w:rPr>
          <w:rFonts w:ascii="Arial" w:eastAsia="Arial" w:hAnsi="Arial" w:cs="Arial"/>
          <w:color w:val="3D007A"/>
          <w:sz w:val="22"/>
          <w:szCs w:val="22"/>
          <w:lang w:val="en-US"/>
        </w:rPr>
        <w:t xml:space="preserve"> </w:t>
      </w:r>
      <w:r w:rsidR="00A90852">
        <w:rPr>
          <w:rFonts w:ascii="Arial" w:eastAsia="Arial" w:hAnsi="Arial" w:cs="Arial"/>
          <w:color w:val="3D007A"/>
          <w:sz w:val="22"/>
          <w:szCs w:val="22"/>
          <w:lang w:val="en-US"/>
        </w:rPr>
        <w:t xml:space="preserve">10.02.19 </w:t>
      </w:r>
      <w:r w:rsidR="00775885">
        <w:rPr>
          <w:rFonts w:ascii="Arial" w:eastAsia="Arial" w:hAnsi="Arial" w:cs="Arial"/>
          <w:color w:val="3D007A"/>
          <w:sz w:val="22"/>
          <w:szCs w:val="22"/>
          <w:lang w:val="en-US"/>
        </w:rPr>
        <w:t xml:space="preserve">        </w:t>
      </w:r>
      <w:r w:rsidR="00A90852">
        <w:rPr>
          <w:rFonts w:ascii="Arial" w:eastAsia="Arial" w:hAnsi="Arial" w:cs="Arial"/>
          <w:color w:val="3D007A"/>
          <w:sz w:val="22"/>
          <w:szCs w:val="22"/>
          <w:lang w:val="en-US"/>
        </w:rPr>
        <w:t xml:space="preserve">Van </w:t>
      </w:r>
      <w:proofErr w:type="spellStart"/>
      <w:r w:rsidR="00A90852">
        <w:rPr>
          <w:rFonts w:ascii="Arial" w:eastAsia="Arial" w:hAnsi="Arial" w:cs="Arial"/>
          <w:color w:val="3D007A"/>
          <w:sz w:val="22"/>
          <w:szCs w:val="22"/>
          <w:lang w:val="en-US"/>
        </w:rPr>
        <w:t>Nelle</w:t>
      </w:r>
      <w:proofErr w:type="spellEnd"/>
      <w:r w:rsidR="00A90852">
        <w:rPr>
          <w:rFonts w:ascii="Arial" w:eastAsia="Arial" w:hAnsi="Arial" w:cs="Arial"/>
          <w:color w:val="3D007A"/>
          <w:sz w:val="22"/>
          <w:szCs w:val="22"/>
          <w:lang w:val="en-US"/>
        </w:rPr>
        <w:t xml:space="preserve"> </w:t>
      </w:r>
      <w:proofErr w:type="spellStart"/>
      <w:r w:rsidR="00A90852">
        <w:rPr>
          <w:rFonts w:ascii="Arial" w:eastAsia="Arial" w:hAnsi="Arial" w:cs="Arial"/>
          <w:color w:val="3D007A"/>
          <w:sz w:val="22"/>
          <w:szCs w:val="22"/>
          <w:lang w:val="en-US"/>
        </w:rPr>
        <w:t>Fabriek</w:t>
      </w:r>
      <w:proofErr w:type="spellEnd"/>
      <w:r w:rsidR="00A90852">
        <w:rPr>
          <w:rFonts w:ascii="Arial" w:eastAsia="Arial" w:hAnsi="Arial" w:cs="Arial"/>
          <w:color w:val="3D007A"/>
          <w:sz w:val="22"/>
          <w:szCs w:val="22"/>
          <w:lang w:val="en-US"/>
        </w:rPr>
        <w:t xml:space="preserve"> I Rotterdam</w:t>
      </w:r>
    </w:p>
    <w:p w:rsidR="00F503B2" w:rsidRDefault="00F503B2">
      <w:pPr>
        <w:pStyle w:val="NormalWeb"/>
        <w:spacing w:before="0" w:after="0"/>
        <w:rPr>
          <w:rFonts w:ascii="Arial" w:eastAsia="Arial" w:hAnsi="Arial" w:cs="Arial"/>
          <w:b/>
          <w:bCs/>
          <w:color w:val="540000"/>
          <w:sz w:val="18"/>
          <w:szCs w:val="18"/>
          <w:lang w:val="fr-FR"/>
        </w:rPr>
      </w:pPr>
    </w:p>
    <w:p w:rsidR="00F503B2" w:rsidRDefault="00D623FD">
      <w:pPr>
        <w:pStyle w:val="NormalWeb"/>
        <w:spacing w:before="0" w:after="0"/>
      </w:pPr>
      <w:r>
        <w:rPr>
          <w:noProof/>
          <w:lang w:val="fr-FR" w:eastAsia="fr-FR" w:bidi="ar-SA"/>
        </w:rPr>
        <w:drawing>
          <wp:inline distT="0" distB="0" distL="0" distR="0">
            <wp:extent cx="1812776" cy="2028825"/>
            <wp:effectExtent l="19050" t="0" r="0" b="0"/>
            <wp:docPr id="4" name="Image 8" descr="Natasja van Kampen 18 M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descr="Natasja van Kampen 18 Medals.jpg"/>
                    <pic:cNvPicPr>
                      <a:picLocks noChangeAspect="1" noChangeArrowheads="1"/>
                    </pic:cNvPicPr>
                  </pic:nvPicPr>
                  <pic:blipFill>
                    <a:blip r:embed="rId7" cstate="print"/>
                    <a:srcRect l="4631" r="6019"/>
                    <a:stretch>
                      <a:fillRect/>
                    </a:stretch>
                  </pic:blipFill>
                  <pic:spPr bwMode="auto">
                    <a:xfrm>
                      <a:off x="0" y="0"/>
                      <a:ext cx="1812776" cy="2028825"/>
                    </a:xfrm>
                    <a:prstGeom prst="rect">
                      <a:avLst/>
                    </a:prstGeom>
                  </pic:spPr>
                </pic:pic>
              </a:graphicData>
            </a:graphic>
          </wp:inline>
        </w:drawing>
      </w:r>
      <w:r w:rsidR="007848CE">
        <w:rPr>
          <w:rFonts w:ascii="Arial" w:eastAsia="Arial" w:hAnsi="Arial" w:cs="Arial"/>
          <w:b/>
          <w:bCs/>
          <w:noProof/>
          <w:color w:val="540000"/>
          <w:sz w:val="18"/>
          <w:szCs w:val="18"/>
          <w:lang w:val="fr-FR" w:eastAsia="fr-FR" w:bidi="ar-SA"/>
        </w:rPr>
        <w:t xml:space="preserve">   </w:t>
      </w:r>
      <w:r w:rsidR="00F344D3">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775885">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7848CE" w:rsidRPr="007848CE">
        <w:rPr>
          <w:rFonts w:ascii="Arial" w:eastAsia="Arial" w:hAnsi="Arial" w:cs="Arial"/>
          <w:b/>
          <w:bCs/>
          <w:noProof/>
          <w:color w:val="540000"/>
          <w:sz w:val="18"/>
          <w:szCs w:val="18"/>
          <w:lang w:val="fr-FR" w:eastAsia="fr-FR" w:bidi="ar-SA"/>
        </w:rPr>
        <w:drawing>
          <wp:inline distT="0" distB="0" distL="0" distR="0">
            <wp:extent cx="1688465" cy="2286000"/>
            <wp:effectExtent l="0" t="0" r="0" b="0"/>
            <wp:docPr id="11" name="Image 14" descr="Frédéric Coché 08 vemht f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4" descr="Frédéric Coché 08 vemht frise.jpg"/>
                    <pic:cNvPicPr>
                      <a:picLocks noChangeAspect="1" noChangeArrowheads="1"/>
                    </pic:cNvPicPr>
                  </pic:nvPicPr>
                  <pic:blipFill>
                    <a:blip r:embed="rId8"/>
                    <a:stretch>
                      <a:fillRect/>
                    </a:stretch>
                  </pic:blipFill>
                  <pic:spPr bwMode="auto">
                    <a:xfrm>
                      <a:off x="0" y="0"/>
                      <a:ext cx="1688465" cy="2286000"/>
                    </a:xfrm>
                    <a:prstGeom prst="rect">
                      <a:avLst/>
                    </a:prstGeom>
                  </pic:spPr>
                </pic:pic>
              </a:graphicData>
            </a:graphic>
          </wp:inline>
        </w:drawing>
      </w:r>
      <w:r w:rsidR="007848CE">
        <w:rPr>
          <w:rFonts w:ascii="Arial" w:eastAsia="Arial" w:hAnsi="Arial" w:cs="Arial"/>
          <w:b/>
          <w:bCs/>
          <w:noProof/>
          <w:color w:val="540000"/>
          <w:sz w:val="18"/>
          <w:szCs w:val="18"/>
          <w:lang w:val="fr-FR" w:eastAsia="fr-FR" w:bidi="ar-SA"/>
        </w:rPr>
        <w:t xml:space="preserve">                 </w:t>
      </w:r>
      <w:r w:rsidR="00775885" w:rsidRPr="00775885">
        <w:rPr>
          <w:rFonts w:ascii="Arial" w:eastAsia="Arial" w:hAnsi="Arial" w:cs="Arial"/>
          <w:b/>
          <w:bCs/>
          <w:noProof/>
          <w:color w:val="540000"/>
          <w:sz w:val="18"/>
          <w:szCs w:val="18"/>
          <w:lang w:val="fr-FR" w:eastAsia="fr-FR" w:bidi="ar-SA"/>
        </w:rPr>
        <w:drawing>
          <wp:inline distT="0" distB="0" distL="0" distR="0">
            <wp:extent cx="996858" cy="2628900"/>
            <wp:effectExtent l="19050" t="0" r="0" b="0"/>
            <wp:docPr id="34" name="Image 32" descr="Soizic Stokvis 18 Symb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zic Stokvis 18 Symbole.jpg"/>
                    <pic:cNvPicPr/>
                  </pic:nvPicPr>
                  <pic:blipFill>
                    <a:blip r:embed="rId9"/>
                    <a:srcRect t="15952" b="5476"/>
                    <a:stretch>
                      <a:fillRect/>
                    </a:stretch>
                  </pic:blipFill>
                  <pic:spPr>
                    <a:xfrm>
                      <a:off x="0" y="0"/>
                      <a:ext cx="996858" cy="2628900"/>
                    </a:xfrm>
                    <a:prstGeom prst="rect">
                      <a:avLst/>
                    </a:prstGeom>
                  </pic:spPr>
                </pic:pic>
              </a:graphicData>
            </a:graphic>
          </wp:inline>
        </w:drawing>
      </w:r>
    </w:p>
    <w:p w:rsidR="005D254C" w:rsidRPr="005D254C" w:rsidRDefault="005D254C">
      <w:pPr>
        <w:pStyle w:val="NormalWeb"/>
        <w:spacing w:before="0" w:after="0"/>
        <w:rPr>
          <w:rFonts w:ascii="Arial" w:eastAsia="Arial" w:hAnsi="Arial" w:cs="Arial"/>
          <w:color w:val="000000"/>
          <w:sz w:val="8"/>
          <w:szCs w:val="8"/>
          <w:lang w:val="fr-FR"/>
        </w:rPr>
      </w:pPr>
    </w:p>
    <w:p w:rsidR="00F503B2" w:rsidRDefault="00D623FD">
      <w:pPr>
        <w:pStyle w:val="NormalWeb"/>
        <w:spacing w:before="0" w:after="0"/>
        <w:rPr>
          <w:rFonts w:ascii="Arial" w:eastAsia="Arial" w:hAnsi="Arial" w:cs="Arial"/>
          <w:color w:val="000000"/>
          <w:sz w:val="18"/>
          <w:szCs w:val="18"/>
          <w:lang w:val="fr-FR"/>
        </w:rPr>
      </w:pPr>
      <w:r>
        <w:rPr>
          <w:rFonts w:ascii="Arial" w:eastAsia="Arial" w:hAnsi="Arial" w:cs="Arial"/>
          <w:color w:val="000000"/>
          <w:sz w:val="18"/>
          <w:szCs w:val="18"/>
          <w:lang w:val="fr-FR"/>
        </w:rPr>
        <w:t xml:space="preserve">Natasja Van </w:t>
      </w:r>
      <w:proofErr w:type="spellStart"/>
      <w:r>
        <w:rPr>
          <w:rFonts w:ascii="Arial" w:eastAsia="Arial" w:hAnsi="Arial" w:cs="Arial"/>
          <w:color w:val="000000"/>
          <w:sz w:val="18"/>
          <w:szCs w:val="18"/>
          <w:lang w:val="fr-FR"/>
        </w:rPr>
        <w:t>Kampen</w:t>
      </w:r>
      <w:proofErr w:type="spellEnd"/>
      <w:r>
        <w:rPr>
          <w:rFonts w:ascii="Arial" w:eastAsia="Arial" w:hAnsi="Arial" w:cs="Arial"/>
          <w:color w:val="000000"/>
          <w:sz w:val="18"/>
          <w:szCs w:val="18"/>
          <w:lang w:val="fr-FR"/>
        </w:rPr>
        <w:t xml:space="preserve">, </w:t>
      </w:r>
      <w:proofErr w:type="spellStart"/>
      <w:r>
        <w:rPr>
          <w:rFonts w:ascii="Arial" w:eastAsia="Arial" w:hAnsi="Arial" w:cs="Arial"/>
          <w:i/>
          <w:iCs/>
          <w:color w:val="000000"/>
          <w:sz w:val="18"/>
          <w:szCs w:val="18"/>
          <w:lang w:val="fr-FR"/>
        </w:rPr>
        <w:t>Medals</w:t>
      </w:r>
      <w:proofErr w:type="spellEnd"/>
      <w:r>
        <w:rPr>
          <w:rFonts w:ascii="Arial" w:eastAsia="Arial" w:hAnsi="Arial" w:cs="Arial"/>
          <w:i/>
          <w:iCs/>
          <w:color w:val="000000"/>
          <w:sz w:val="18"/>
          <w:szCs w:val="18"/>
          <w:lang w:val="fr-FR"/>
        </w:rPr>
        <w:t xml:space="preserve">, </w:t>
      </w:r>
      <w:r>
        <w:rPr>
          <w:rFonts w:ascii="Arial" w:eastAsia="Arial" w:hAnsi="Arial" w:cs="Arial"/>
          <w:color w:val="000000"/>
          <w:sz w:val="18"/>
          <w:szCs w:val="18"/>
          <w:lang w:val="fr-FR"/>
        </w:rPr>
        <w:t>2018</w:t>
      </w:r>
      <w:r w:rsidR="007848CE">
        <w:rPr>
          <w:rFonts w:ascii="Arial" w:eastAsia="Arial" w:hAnsi="Arial" w:cs="Arial"/>
          <w:color w:val="000000"/>
          <w:sz w:val="18"/>
          <w:szCs w:val="18"/>
          <w:lang w:val="fr-FR"/>
        </w:rPr>
        <w:t xml:space="preserve">        </w:t>
      </w:r>
      <w:r w:rsidR="005D254C">
        <w:rPr>
          <w:rFonts w:ascii="Arial" w:eastAsia="Arial" w:hAnsi="Arial" w:cs="Arial"/>
          <w:color w:val="000000"/>
          <w:sz w:val="18"/>
          <w:szCs w:val="18"/>
          <w:lang w:val="fr-FR"/>
        </w:rPr>
        <w:t xml:space="preserve">   </w:t>
      </w:r>
      <w:r w:rsidR="007848CE">
        <w:rPr>
          <w:rFonts w:ascii="Arial" w:eastAsia="Arial" w:hAnsi="Arial" w:cs="Arial"/>
          <w:color w:val="000000"/>
          <w:sz w:val="18"/>
          <w:szCs w:val="18"/>
          <w:lang w:val="fr-FR"/>
        </w:rPr>
        <w:t xml:space="preserve">Frédéric Coché, série </w:t>
      </w:r>
      <w:proofErr w:type="spellStart"/>
      <w:r w:rsidR="007848CE">
        <w:rPr>
          <w:rFonts w:ascii="Arial" w:eastAsia="Arial" w:hAnsi="Arial" w:cs="Arial"/>
          <w:color w:val="000000"/>
          <w:sz w:val="18"/>
          <w:szCs w:val="18"/>
          <w:lang w:val="fr-FR"/>
        </w:rPr>
        <w:t>v</w:t>
      </w:r>
      <w:r w:rsidR="007848CE">
        <w:rPr>
          <w:rFonts w:ascii="Arial" w:eastAsia="Arial" w:hAnsi="Arial" w:cs="Arial"/>
          <w:i/>
          <w:iCs/>
          <w:color w:val="000000"/>
          <w:sz w:val="18"/>
          <w:szCs w:val="18"/>
          <w:lang w:val="fr-FR"/>
        </w:rPr>
        <w:t>emht</w:t>
      </w:r>
      <w:proofErr w:type="spellEnd"/>
      <w:r w:rsidR="007848CE">
        <w:rPr>
          <w:rFonts w:ascii="Arial" w:eastAsia="Arial" w:hAnsi="Arial" w:cs="Arial"/>
          <w:color w:val="000000"/>
          <w:sz w:val="18"/>
          <w:szCs w:val="18"/>
          <w:lang w:val="fr-FR"/>
        </w:rPr>
        <w:t>,  2004</w:t>
      </w:r>
      <w:r w:rsidR="00376400">
        <w:rPr>
          <w:rFonts w:ascii="Arial" w:eastAsia="Arial" w:hAnsi="Arial" w:cs="Arial"/>
          <w:color w:val="000000"/>
          <w:sz w:val="18"/>
          <w:szCs w:val="18"/>
          <w:lang w:val="fr-FR"/>
        </w:rPr>
        <w:t xml:space="preserve"> </w:t>
      </w:r>
      <w:r w:rsidR="00376400" w:rsidRPr="00376400">
        <w:rPr>
          <w:rFonts w:ascii="Arial" w:eastAsia="Arial" w:hAnsi="Arial" w:cs="Arial"/>
          <w:color w:val="000000"/>
          <w:sz w:val="18"/>
          <w:szCs w:val="18"/>
          <w:lang w:val="fr-FR"/>
        </w:rPr>
        <w:t xml:space="preserve"> </w:t>
      </w:r>
      <w:r>
        <w:rPr>
          <w:rFonts w:ascii="Arial" w:eastAsia="Arial" w:hAnsi="Arial" w:cs="Arial"/>
          <w:color w:val="000000"/>
          <w:sz w:val="18"/>
          <w:szCs w:val="18"/>
          <w:lang w:val="fr-FR"/>
        </w:rPr>
        <w:t xml:space="preserve"> </w:t>
      </w:r>
      <w:r w:rsidR="005D254C">
        <w:rPr>
          <w:rFonts w:ascii="Arial" w:eastAsia="Arial" w:hAnsi="Arial" w:cs="Arial"/>
          <w:color w:val="000000"/>
          <w:sz w:val="18"/>
          <w:szCs w:val="18"/>
          <w:lang w:val="fr-FR"/>
        </w:rPr>
        <w:t xml:space="preserve">      </w:t>
      </w:r>
      <w:r w:rsidR="00775885">
        <w:rPr>
          <w:rFonts w:ascii="Arial" w:eastAsia="Arial" w:hAnsi="Arial" w:cs="Arial"/>
          <w:color w:val="000000"/>
          <w:sz w:val="18"/>
          <w:szCs w:val="18"/>
          <w:lang w:val="fr-FR"/>
        </w:rPr>
        <w:t xml:space="preserve">      </w:t>
      </w:r>
      <w:r w:rsidR="005D254C">
        <w:rPr>
          <w:rFonts w:ascii="Arial" w:eastAsia="Arial" w:hAnsi="Arial" w:cs="Arial"/>
          <w:color w:val="000000"/>
          <w:sz w:val="18"/>
          <w:szCs w:val="18"/>
          <w:lang w:val="fr-FR"/>
        </w:rPr>
        <w:t xml:space="preserve"> </w:t>
      </w:r>
      <w:r w:rsidR="00376400">
        <w:rPr>
          <w:rFonts w:ascii="Arial" w:eastAsia="Arial" w:hAnsi="Arial" w:cs="Arial"/>
          <w:color w:val="000000"/>
          <w:sz w:val="18"/>
          <w:szCs w:val="18"/>
          <w:lang w:val="fr-FR"/>
        </w:rPr>
        <w:t xml:space="preserve">Soizic Stokvis, </w:t>
      </w:r>
      <w:r w:rsidR="00376400">
        <w:rPr>
          <w:rFonts w:ascii="Arial" w:eastAsia="Arial" w:hAnsi="Arial" w:cs="Arial"/>
          <w:i/>
          <w:iCs/>
          <w:color w:val="000000"/>
          <w:sz w:val="18"/>
          <w:szCs w:val="18"/>
          <w:lang w:val="fr-FR"/>
        </w:rPr>
        <w:t>Symbole</w:t>
      </w:r>
      <w:r w:rsidR="00376400">
        <w:rPr>
          <w:rFonts w:ascii="Arial" w:eastAsia="Arial" w:hAnsi="Arial" w:cs="Arial"/>
          <w:color w:val="000000"/>
          <w:sz w:val="18"/>
          <w:szCs w:val="18"/>
          <w:lang w:val="fr-FR"/>
        </w:rPr>
        <w:t>, 2018</w:t>
      </w:r>
    </w:p>
    <w:p w:rsidR="00775885" w:rsidRDefault="00775885">
      <w:pPr>
        <w:pStyle w:val="NormalWeb"/>
        <w:spacing w:before="0" w:after="0"/>
        <w:rPr>
          <w:color w:val="000000"/>
        </w:rPr>
      </w:pPr>
    </w:p>
    <w:p w:rsidR="00F503B2" w:rsidRDefault="00F503B2">
      <w:pPr>
        <w:pStyle w:val="NormalWeb"/>
        <w:spacing w:before="0" w:after="0"/>
        <w:rPr>
          <w:rFonts w:ascii="Arial" w:eastAsia="Arial" w:hAnsi="Arial" w:cs="Arial"/>
          <w:b/>
          <w:bCs/>
          <w:color w:val="540000"/>
          <w:sz w:val="18"/>
          <w:szCs w:val="18"/>
          <w:lang w:val="fr-FR"/>
        </w:rPr>
      </w:pPr>
    </w:p>
    <w:p w:rsidR="00F503B2" w:rsidRDefault="00A90852">
      <w:pPr>
        <w:pStyle w:val="NormalWeb"/>
        <w:spacing w:before="0" w:after="0"/>
        <w:rPr>
          <w:rFonts w:ascii="Arial" w:eastAsia="Arial" w:hAnsi="Arial" w:cs="Arial"/>
          <w:b/>
          <w:bCs/>
          <w:noProof/>
          <w:color w:val="540000"/>
          <w:sz w:val="18"/>
          <w:szCs w:val="18"/>
          <w:lang w:val="fr-FR" w:eastAsia="fr-FR" w:bidi="ar-SA"/>
        </w:rPr>
      </w:pPr>
      <w:r w:rsidRPr="00A90852">
        <w:rPr>
          <w:rFonts w:ascii="Arial" w:eastAsia="Arial" w:hAnsi="Arial" w:cs="Arial"/>
          <w:b/>
          <w:bCs/>
          <w:noProof/>
          <w:color w:val="540000"/>
          <w:sz w:val="18"/>
          <w:szCs w:val="18"/>
          <w:lang w:val="fr-FR" w:eastAsia="fr-FR" w:bidi="ar-SA"/>
        </w:rPr>
        <w:drawing>
          <wp:inline distT="0" distB="0" distL="0" distR="0">
            <wp:extent cx="1800225" cy="2095904"/>
            <wp:effectExtent l="0" t="0" r="0" b="0"/>
            <wp:docPr id="22" name="Image 14" descr="Soo-Kyoung Lee 18 bl org viol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Kyoung Lee 18 bl org viol bois.png"/>
                    <pic:cNvPicPr/>
                  </pic:nvPicPr>
                  <pic:blipFill>
                    <a:blip r:embed="rId10" cstate="print"/>
                    <a:stretch>
                      <a:fillRect/>
                    </a:stretch>
                  </pic:blipFill>
                  <pic:spPr>
                    <a:xfrm>
                      <a:off x="0" y="0"/>
                      <a:ext cx="1800386" cy="2096091"/>
                    </a:xfrm>
                    <a:prstGeom prst="rect">
                      <a:avLst/>
                    </a:prstGeom>
                  </pic:spPr>
                </pic:pic>
              </a:graphicData>
            </a:graphic>
          </wp:inline>
        </w:drawing>
      </w:r>
      <w:r w:rsidR="007848CE">
        <w:rPr>
          <w:rFonts w:ascii="Arial" w:eastAsia="Arial" w:hAnsi="Arial" w:cs="Arial"/>
          <w:b/>
          <w:bCs/>
          <w:noProof/>
          <w:color w:val="540000"/>
          <w:sz w:val="18"/>
          <w:szCs w:val="18"/>
          <w:lang w:val="fr-FR" w:eastAsia="fr-FR" w:bidi="ar-SA"/>
        </w:rPr>
        <w:t xml:space="preserve">        </w:t>
      </w:r>
      <w:r w:rsidR="00376400">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F344D3">
        <w:rPr>
          <w:rFonts w:ascii="Arial" w:eastAsia="Arial" w:hAnsi="Arial" w:cs="Arial"/>
          <w:b/>
          <w:bCs/>
          <w:noProof/>
          <w:color w:val="540000"/>
          <w:sz w:val="18"/>
          <w:szCs w:val="18"/>
          <w:lang w:val="fr-FR" w:eastAsia="fr-FR" w:bidi="ar-SA"/>
        </w:rPr>
        <w:drawing>
          <wp:inline distT="0" distB="0" distL="0" distR="0">
            <wp:extent cx="1847850" cy="1838325"/>
            <wp:effectExtent l="19050" t="0" r="0" b="0"/>
            <wp:docPr id="26" name="Image 25" descr="Michèle Cirès 18 Méd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èle Cirès 18 Médaille.jpg"/>
                    <pic:cNvPicPr/>
                  </pic:nvPicPr>
                  <pic:blipFill>
                    <a:blip r:embed="rId11"/>
                    <a:srcRect l="6850" t="5936" r="4566" b="5936"/>
                    <a:stretch>
                      <a:fillRect/>
                    </a:stretch>
                  </pic:blipFill>
                  <pic:spPr>
                    <a:xfrm>
                      <a:off x="0" y="0"/>
                      <a:ext cx="1847850" cy="1838325"/>
                    </a:xfrm>
                    <a:prstGeom prst="rect">
                      <a:avLst/>
                    </a:prstGeom>
                  </pic:spPr>
                </pic:pic>
              </a:graphicData>
            </a:graphic>
          </wp:inline>
        </w:drawing>
      </w:r>
      <w:r w:rsidR="007848CE">
        <w:rPr>
          <w:rFonts w:ascii="Arial" w:eastAsia="Arial" w:hAnsi="Arial" w:cs="Arial"/>
          <w:b/>
          <w:bCs/>
          <w:noProof/>
          <w:color w:val="540000"/>
          <w:sz w:val="18"/>
          <w:szCs w:val="18"/>
          <w:lang w:val="fr-FR" w:eastAsia="fr-FR" w:bidi="ar-SA"/>
        </w:rPr>
        <w:t xml:space="preserve">   </w:t>
      </w:r>
      <w:r>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376400">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775885">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775885">
        <w:rPr>
          <w:rFonts w:ascii="Arial" w:eastAsia="Arial" w:hAnsi="Arial" w:cs="Arial"/>
          <w:b/>
          <w:bCs/>
          <w:noProof/>
          <w:color w:val="540000"/>
          <w:sz w:val="18"/>
          <w:szCs w:val="18"/>
          <w:lang w:val="fr-FR" w:eastAsia="fr-FR" w:bidi="ar-SA"/>
        </w:rPr>
        <w:t xml:space="preserve"> </w:t>
      </w:r>
      <w:r w:rsidR="007848CE">
        <w:rPr>
          <w:rFonts w:ascii="Arial" w:eastAsia="Arial" w:hAnsi="Arial" w:cs="Arial"/>
          <w:b/>
          <w:bCs/>
          <w:noProof/>
          <w:color w:val="540000"/>
          <w:sz w:val="18"/>
          <w:szCs w:val="18"/>
          <w:lang w:val="fr-FR" w:eastAsia="fr-FR" w:bidi="ar-SA"/>
        </w:rPr>
        <w:t xml:space="preserve"> </w:t>
      </w:r>
      <w:r w:rsidR="00775885">
        <w:rPr>
          <w:rFonts w:ascii="Arial" w:eastAsia="Arial" w:hAnsi="Arial" w:cs="Arial"/>
          <w:b/>
          <w:bCs/>
          <w:noProof/>
          <w:color w:val="540000"/>
          <w:sz w:val="18"/>
          <w:szCs w:val="18"/>
          <w:lang w:val="fr-FR" w:eastAsia="fr-FR" w:bidi="ar-SA"/>
        </w:rPr>
        <w:t xml:space="preserve">  </w:t>
      </w:r>
      <w:r w:rsidR="005D254C" w:rsidRPr="005D254C">
        <w:rPr>
          <w:rFonts w:ascii="Arial" w:eastAsia="Arial" w:hAnsi="Arial" w:cs="Arial"/>
          <w:b/>
          <w:bCs/>
          <w:noProof/>
          <w:color w:val="540000"/>
          <w:sz w:val="18"/>
          <w:szCs w:val="18"/>
          <w:lang w:val="fr-FR" w:eastAsia="fr-FR" w:bidi="ar-SA"/>
        </w:rPr>
        <w:drawing>
          <wp:inline distT="0" distB="0" distL="0" distR="0">
            <wp:extent cx="1320165" cy="1847920"/>
            <wp:effectExtent l="19050" t="0" r="0" b="0"/>
            <wp:docPr id="32" name="Image 30" descr="J Touron 18 médaille jaun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Touron 18 médaille jaune B.jpg"/>
                    <pic:cNvPicPr/>
                  </pic:nvPicPr>
                  <pic:blipFill>
                    <a:blip r:embed="rId12" cstate="print"/>
                    <a:srcRect l="4808" b="2509"/>
                    <a:stretch>
                      <a:fillRect/>
                    </a:stretch>
                  </pic:blipFill>
                  <pic:spPr>
                    <a:xfrm>
                      <a:off x="0" y="0"/>
                      <a:ext cx="1320165" cy="1847920"/>
                    </a:xfrm>
                    <a:prstGeom prst="rect">
                      <a:avLst/>
                    </a:prstGeom>
                  </pic:spPr>
                </pic:pic>
              </a:graphicData>
            </a:graphic>
          </wp:inline>
        </w:drawing>
      </w:r>
      <w:r w:rsidR="007848CE">
        <w:rPr>
          <w:rFonts w:ascii="Arial" w:eastAsia="Arial" w:hAnsi="Arial" w:cs="Arial"/>
          <w:b/>
          <w:bCs/>
          <w:noProof/>
          <w:color w:val="540000"/>
          <w:sz w:val="18"/>
          <w:szCs w:val="18"/>
          <w:lang w:val="fr-FR" w:eastAsia="fr-FR" w:bidi="ar-SA"/>
        </w:rPr>
        <w:t xml:space="preserve">  </w:t>
      </w:r>
      <w:r w:rsidR="00376400">
        <w:rPr>
          <w:rFonts w:ascii="Arial" w:eastAsia="Arial" w:hAnsi="Arial" w:cs="Arial"/>
          <w:b/>
          <w:bCs/>
          <w:noProof/>
          <w:color w:val="540000"/>
          <w:sz w:val="18"/>
          <w:szCs w:val="18"/>
          <w:lang w:val="fr-FR" w:eastAsia="fr-FR" w:bidi="ar-SA"/>
        </w:rPr>
        <w:t xml:space="preserve"> </w:t>
      </w:r>
    </w:p>
    <w:p w:rsidR="00376400" w:rsidRPr="00376400" w:rsidRDefault="00376400">
      <w:pPr>
        <w:pStyle w:val="NormalWeb"/>
        <w:spacing w:before="0" w:after="0"/>
        <w:rPr>
          <w:rFonts w:ascii="Arial" w:eastAsia="Arial" w:hAnsi="Arial" w:cs="Arial"/>
          <w:b/>
          <w:bCs/>
          <w:noProof/>
          <w:color w:val="540000"/>
          <w:sz w:val="18"/>
          <w:szCs w:val="18"/>
          <w:lang w:val="fr-FR" w:eastAsia="fr-FR" w:bidi="ar-SA"/>
        </w:rPr>
      </w:pPr>
    </w:p>
    <w:p w:rsidR="00376400" w:rsidRDefault="00376400" w:rsidP="00376400">
      <w:pPr>
        <w:pStyle w:val="NormalWeb"/>
        <w:spacing w:before="0" w:after="0"/>
        <w:ind w:left="3540" w:hanging="3540"/>
        <w:rPr>
          <w:rFonts w:ascii="Arial" w:eastAsia="Arial" w:hAnsi="Arial" w:cs="Arial"/>
          <w:color w:val="000000"/>
          <w:sz w:val="18"/>
          <w:szCs w:val="18"/>
          <w:lang w:val="fr-FR"/>
        </w:rPr>
      </w:pPr>
      <w:proofErr w:type="spellStart"/>
      <w:r>
        <w:rPr>
          <w:rFonts w:ascii="Arial" w:eastAsia="Arial" w:hAnsi="Arial" w:cs="Arial"/>
          <w:color w:val="000000"/>
          <w:sz w:val="18"/>
          <w:szCs w:val="18"/>
          <w:lang w:val="fr-FR"/>
        </w:rPr>
        <w:t>Soo</w:t>
      </w:r>
      <w:proofErr w:type="spellEnd"/>
      <w:r>
        <w:rPr>
          <w:rFonts w:ascii="Arial" w:eastAsia="Arial" w:hAnsi="Arial" w:cs="Arial"/>
          <w:color w:val="000000"/>
          <w:sz w:val="18"/>
          <w:szCs w:val="18"/>
          <w:lang w:val="fr-FR"/>
        </w:rPr>
        <w:t>-</w:t>
      </w:r>
      <w:proofErr w:type="spellStart"/>
      <w:r>
        <w:rPr>
          <w:rFonts w:ascii="Arial" w:eastAsia="Arial" w:hAnsi="Arial" w:cs="Arial"/>
          <w:color w:val="000000"/>
          <w:sz w:val="18"/>
          <w:szCs w:val="18"/>
          <w:lang w:val="fr-FR"/>
        </w:rPr>
        <w:t>Kyoung</w:t>
      </w:r>
      <w:proofErr w:type="spellEnd"/>
      <w:r>
        <w:rPr>
          <w:rFonts w:ascii="Arial" w:eastAsia="Arial" w:hAnsi="Arial" w:cs="Arial"/>
          <w:color w:val="000000"/>
          <w:sz w:val="18"/>
          <w:szCs w:val="18"/>
          <w:lang w:val="fr-FR"/>
        </w:rPr>
        <w:t xml:space="preserve">, </w:t>
      </w:r>
      <w:proofErr w:type="spellStart"/>
      <w:r>
        <w:rPr>
          <w:rFonts w:ascii="Arial" w:eastAsia="Arial" w:hAnsi="Arial" w:cs="Arial"/>
          <w:i/>
          <w:iCs/>
          <w:color w:val="000000"/>
          <w:sz w:val="18"/>
          <w:szCs w:val="18"/>
          <w:lang w:val="fr-FR"/>
        </w:rPr>
        <w:t>Untitled</w:t>
      </w:r>
      <w:proofErr w:type="spellEnd"/>
      <w:r>
        <w:rPr>
          <w:rFonts w:ascii="Arial" w:eastAsia="Arial" w:hAnsi="Arial" w:cs="Arial"/>
          <w:i/>
          <w:iCs/>
          <w:color w:val="000000"/>
          <w:sz w:val="18"/>
          <w:szCs w:val="18"/>
          <w:lang w:val="fr-FR"/>
        </w:rPr>
        <w:t xml:space="preserve">, </w:t>
      </w:r>
      <w:r>
        <w:rPr>
          <w:rFonts w:ascii="Arial" w:eastAsia="Arial" w:hAnsi="Arial" w:cs="Arial"/>
          <w:color w:val="000000"/>
          <w:sz w:val="18"/>
          <w:szCs w:val="18"/>
          <w:lang w:val="fr-FR"/>
        </w:rPr>
        <w:t xml:space="preserve">2018                     </w:t>
      </w:r>
      <w:r w:rsidR="00775885">
        <w:rPr>
          <w:rFonts w:ascii="Arial" w:eastAsia="Arial" w:hAnsi="Arial" w:cs="Arial"/>
          <w:color w:val="000000"/>
          <w:sz w:val="18"/>
          <w:szCs w:val="18"/>
          <w:lang w:val="fr-FR"/>
        </w:rPr>
        <w:t xml:space="preserve">  </w:t>
      </w:r>
      <w:r w:rsidRPr="00376400">
        <w:rPr>
          <w:rFonts w:ascii="Arial" w:eastAsia="Arial" w:hAnsi="Arial" w:cs="Arial"/>
          <w:color w:val="000000"/>
          <w:sz w:val="18"/>
          <w:szCs w:val="18"/>
          <w:lang w:val="fr-FR"/>
        </w:rPr>
        <w:t xml:space="preserve"> </w:t>
      </w:r>
      <w:r>
        <w:rPr>
          <w:rFonts w:ascii="Arial" w:eastAsia="Arial" w:hAnsi="Arial" w:cs="Arial"/>
          <w:color w:val="000000"/>
          <w:sz w:val="18"/>
          <w:szCs w:val="18"/>
          <w:lang w:val="fr-FR"/>
        </w:rPr>
        <w:t>Michèle Cirès-Brigand,</w:t>
      </w:r>
      <w:r w:rsidRPr="00376400">
        <w:rPr>
          <w:rFonts w:ascii="Arial" w:eastAsia="Arial" w:hAnsi="Arial" w:cs="Arial"/>
          <w:color w:val="000000"/>
          <w:sz w:val="18"/>
          <w:szCs w:val="18"/>
          <w:lang w:val="fr-FR"/>
        </w:rPr>
        <w:t xml:space="preserve"> </w:t>
      </w:r>
      <w:r>
        <w:rPr>
          <w:rFonts w:ascii="Arial" w:eastAsia="Arial" w:hAnsi="Arial" w:cs="Arial"/>
          <w:color w:val="000000"/>
          <w:sz w:val="18"/>
          <w:szCs w:val="18"/>
          <w:lang w:val="fr-FR"/>
        </w:rPr>
        <w:t xml:space="preserve"> 2018                            Jérôme Touron, 2018</w:t>
      </w:r>
      <w:r>
        <w:rPr>
          <w:rFonts w:ascii="Arial" w:eastAsia="Arial" w:hAnsi="Arial" w:cs="Arial"/>
          <w:color w:val="000000"/>
          <w:sz w:val="18"/>
          <w:szCs w:val="18"/>
          <w:lang w:val="fr-FR"/>
        </w:rPr>
        <w:tab/>
      </w:r>
    </w:p>
    <w:p w:rsidR="00376400" w:rsidRPr="00182C87" w:rsidRDefault="00376400" w:rsidP="00376400">
      <w:pPr>
        <w:pStyle w:val="NormalWeb"/>
        <w:spacing w:before="0" w:after="0"/>
        <w:ind w:left="3540" w:firstLine="708"/>
        <w:rPr>
          <w:rFonts w:ascii="Arial" w:eastAsia="Arial" w:hAnsi="Arial" w:cs="Arial"/>
          <w:color w:val="000000"/>
          <w:sz w:val="8"/>
          <w:szCs w:val="8"/>
          <w:lang w:val="fr-FR"/>
        </w:rPr>
      </w:pPr>
    </w:p>
    <w:p w:rsidR="00A75264" w:rsidRPr="006C7E7E" w:rsidRDefault="00A75264" w:rsidP="009434D6">
      <w:pPr>
        <w:pStyle w:val="NormalWeb"/>
        <w:spacing w:before="0" w:after="0"/>
        <w:rPr>
          <w:rFonts w:ascii="Arial" w:eastAsia="Arial" w:hAnsi="Arial" w:cs="Arial"/>
          <w:color w:val="000000"/>
          <w:sz w:val="16"/>
          <w:szCs w:val="16"/>
          <w:lang w:val="fr-FR"/>
        </w:rPr>
      </w:pPr>
    </w:p>
    <w:p w:rsidR="009434D6" w:rsidRDefault="00A75264" w:rsidP="009434D6">
      <w:pPr>
        <w:pStyle w:val="NormalWeb"/>
        <w:spacing w:before="0" w:after="0"/>
        <w:rPr>
          <w:rFonts w:ascii="Arial" w:eastAsia="Arial" w:hAnsi="Arial" w:cs="Arial"/>
          <w:color w:val="000000"/>
          <w:sz w:val="22"/>
          <w:szCs w:val="22"/>
          <w:lang w:val="fr-FR"/>
        </w:rPr>
      </w:pPr>
      <w:r>
        <w:rPr>
          <w:rFonts w:ascii="Arial" w:eastAsia="Arial" w:hAnsi="Arial" w:cs="Arial"/>
          <w:color w:val="000000"/>
          <w:sz w:val="22"/>
          <w:szCs w:val="22"/>
          <w:lang w:val="fr-FR"/>
        </w:rPr>
        <w:t>L</w:t>
      </w:r>
      <w:r w:rsidR="009434D6">
        <w:rPr>
          <w:rFonts w:ascii="Arial" w:eastAsia="Arial" w:hAnsi="Arial" w:cs="Arial"/>
          <w:color w:val="000000"/>
          <w:sz w:val="22"/>
          <w:szCs w:val="22"/>
          <w:lang w:val="fr-FR"/>
        </w:rPr>
        <w:t xml:space="preserve">’exposition </w:t>
      </w:r>
      <w:r w:rsidR="009434D6" w:rsidRPr="009434D6">
        <w:rPr>
          <w:rFonts w:ascii="Arial" w:eastAsia="Arial" w:hAnsi="Arial" w:cs="Arial"/>
          <w:i/>
          <w:color w:val="000000"/>
          <w:sz w:val="22"/>
          <w:szCs w:val="22"/>
          <w:lang w:val="fr-FR"/>
        </w:rPr>
        <w:t>Symboles et décorations</w:t>
      </w:r>
      <w:r w:rsidR="009434D6">
        <w:rPr>
          <w:rFonts w:ascii="Arial" w:eastAsia="Arial" w:hAnsi="Arial" w:cs="Arial"/>
          <w:i/>
          <w:color w:val="000000"/>
          <w:sz w:val="22"/>
          <w:szCs w:val="22"/>
          <w:lang w:val="fr-FR"/>
        </w:rPr>
        <w:t xml:space="preserve"> </w:t>
      </w:r>
      <w:r w:rsidR="009434D6">
        <w:rPr>
          <w:rFonts w:ascii="Arial" w:eastAsia="Arial" w:hAnsi="Arial" w:cs="Arial"/>
          <w:color w:val="000000"/>
          <w:sz w:val="22"/>
          <w:szCs w:val="22"/>
          <w:lang w:val="fr-FR"/>
        </w:rPr>
        <w:t>propose des œuvres</w:t>
      </w:r>
      <w:r>
        <w:rPr>
          <w:rFonts w:ascii="Arial" w:eastAsia="Arial" w:hAnsi="Arial" w:cs="Arial"/>
          <w:color w:val="000000"/>
          <w:sz w:val="22"/>
          <w:szCs w:val="22"/>
          <w:lang w:val="fr-FR"/>
        </w:rPr>
        <w:t xml:space="preserve"> offrant des interprétations multiples,</w:t>
      </w:r>
    </w:p>
    <w:p w:rsidR="00376400" w:rsidRDefault="00A75264" w:rsidP="00A75264">
      <w:pPr>
        <w:pStyle w:val="NormalWeb"/>
        <w:spacing w:before="0" w:after="0"/>
        <w:rPr>
          <w:rFonts w:ascii="Arial" w:eastAsia="Arial" w:hAnsi="Arial" w:cs="Arial"/>
          <w:color w:val="000000"/>
          <w:sz w:val="18"/>
          <w:szCs w:val="18"/>
          <w:lang w:val="fr-FR"/>
        </w:rPr>
      </w:pPr>
      <w:proofErr w:type="gramStart"/>
      <w:r>
        <w:rPr>
          <w:rFonts w:ascii="Arial" w:eastAsia="Arial" w:hAnsi="Arial" w:cs="Arial"/>
          <w:color w:val="000000"/>
          <w:sz w:val="22"/>
          <w:szCs w:val="22"/>
          <w:lang w:val="fr-FR"/>
        </w:rPr>
        <w:t>où</w:t>
      </w:r>
      <w:proofErr w:type="gramEnd"/>
      <w:r>
        <w:rPr>
          <w:rFonts w:ascii="Arial" w:eastAsia="Arial" w:hAnsi="Arial" w:cs="Arial"/>
          <w:color w:val="000000"/>
          <w:sz w:val="22"/>
          <w:szCs w:val="22"/>
          <w:lang w:val="fr-FR"/>
        </w:rPr>
        <w:t xml:space="preserve"> les codes couleurs, formes, matières appuient ou s’inscrivent en décalage avec leur apparence, </w:t>
      </w:r>
    </w:p>
    <w:p w:rsidR="007848CE" w:rsidRPr="00A75264" w:rsidRDefault="00A75264">
      <w:pPr>
        <w:pStyle w:val="NormalWeb"/>
        <w:spacing w:before="0" w:after="0"/>
        <w:rPr>
          <w:rFonts w:ascii="Arial" w:eastAsia="Arial" w:hAnsi="Arial" w:cs="Arial"/>
          <w:color w:val="000000"/>
          <w:sz w:val="22"/>
          <w:szCs w:val="22"/>
          <w:lang w:val="fr-FR"/>
        </w:rPr>
      </w:pPr>
      <w:proofErr w:type="gramStart"/>
      <w:r w:rsidRPr="00A75264">
        <w:rPr>
          <w:rFonts w:ascii="Arial" w:eastAsia="Arial" w:hAnsi="Arial" w:cs="Arial"/>
          <w:color w:val="000000"/>
          <w:sz w:val="22"/>
          <w:szCs w:val="22"/>
          <w:lang w:val="fr-FR"/>
        </w:rPr>
        <w:t>tels</w:t>
      </w:r>
      <w:proofErr w:type="gramEnd"/>
      <w:r w:rsidRPr="00A75264">
        <w:rPr>
          <w:rFonts w:ascii="Arial" w:eastAsia="Arial" w:hAnsi="Arial" w:cs="Arial"/>
          <w:color w:val="000000"/>
          <w:sz w:val="22"/>
          <w:szCs w:val="22"/>
          <w:lang w:val="fr-FR"/>
        </w:rPr>
        <w:t xml:space="preserve"> les signes forts de Soizic Stokvis</w:t>
      </w:r>
      <w:r>
        <w:rPr>
          <w:rFonts w:ascii="Arial" w:eastAsia="Arial" w:hAnsi="Arial" w:cs="Arial"/>
          <w:color w:val="000000"/>
          <w:sz w:val="22"/>
          <w:szCs w:val="22"/>
          <w:lang w:val="fr-FR"/>
        </w:rPr>
        <w:t xml:space="preserve"> imprimés sur un lé transparent et diaphane, où la clinquante grappe de médailles d’or de Natasja van </w:t>
      </w:r>
      <w:proofErr w:type="spellStart"/>
      <w:r>
        <w:rPr>
          <w:rFonts w:ascii="Arial" w:eastAsia="Arial" w:hAnsi="Arial" w:cs="Arial"/>
          <w:color w:val="000000"/>
          <w:sz w:val="22"/>
          <w:szCs w:val="22"/>
          <w:lang w:val="fr-FR"/>
        </w:rPr>
        <w:t>Kampen</w:t>
      </w:r>
      <w:proofErr w:type="spellEnd"/>
      <w:r>
        <w:rPr>
          <w:rFonts w:ascii="Arial" w:eastAsia="Arial" w:hAnsi="Arial" w:cs="Arial"/>
          <w:color w:val="000000"/>
          <w:sz w:val="22"/>
          <w:szCs w:val="22"/>
          <w:lang w:val="fr-FR"/>
        </w:rPr>
        <w:t>, inspirée des décorations de combattants français de la guerre de 14-18</w:t>
      </w:r>
      <w:r w:rsidR="005B6F9C">
        <w:rPr>
          <w:rFonts w:ascii="Arial" w:eastAsia="Arial" w:hAnsi="Arial" w:cs="Arial"/>
          <w:color w:val="000000"/>
          <w:sz w:val="22"/>
          <w:szCs w:val="22"/>
          <w:lang w:val="fr-FR"/>
        </w:rPr>
        <w:t>.</w:t>
      </w:r>
      <w:r w:rsidR="00D623FD" w:rsidRPr="00A75264">
        <w:rPr>
          <w:rFonts w:ascii="Arial" w:eastAsia="Arial" w:hAnsi="Arial" w:cs="Arial"/>
          <w:color w:val="000000"/>
          <w:sz w:val="22"/>
          <w:szCs w:val="22"/>
          <w:lang w:val="fr-FR"/>
        </w:rPr>
        <w:tab/>
        <w:t xml:space="preserve">       </w:t>
      </w:r>
      <w:r w:rsidR="00D623FD" w:rsidRPr="00A75264">
        <w:rPr>
          <w:rFonts w:ascii="Arial" w:eastAsia="Arial" w:hAnsi="Arial" w:cs="Arial"/>
          <w:color w:val="000000"/>
          <w:sz w:val="22"/>
          <w:szCs w:val="22"/>
          <w:lang w:val="fr-FR"/>
        </w:rPr>
        <w:tab/>
        <w:t xml:space="preserve"> </w:t>
      </w:r>
    </w:p>
    <w:p w:rsidR="00F503B2" w:rsidRDefault="00F503B2">
      <w:pPr>
        <w:pStyle w:val="NormalWeb"/>
        <w:spacing w:before="0" w:after="0"/>
        <w:rPr>
          <w:rFonts w:ascii="Arial" w:eastAsia="Arial" w:hAnsi="Arial" w:cs="Arial"/>
          <w:b/>
          <w:bCs/>
          <w:color w:val="540000"/>
          <w:sz w:val="18"/>
          <w:szCs w:val="18"/>
          <w:lang w:val="fr-FR"/>
        </w:rPr>
      </w:pPr>
    </w:p>
    <w:p w:rsidR="00F503B2" w:rsidRPr="00433F76" w:rsidRDefault="00D623FD">
      <w:pPr>
        <w:pStyle w:val="NormalWeb"/>
        <w:spacing w:before="0" w:after="0"/>
        <w:rPr>
          <w:rFonts w:ascii="Arial" w:eastAsia="Arial" w:hAnsi="Arial" w:cs="Arial"/>
          <w:b/>
          <w:bCs/>
          <w:color w:val="540000"/>
          <w:sz w:val="22"/>
          <w:szCs w:val="22"/>
          <w:lang w:val="fr-FR"/>
        </w:rPr>
      </w:pPr>
      <w:r w:rsidRPr="00433F76">
        <w:rPr>
          <w:rFonts w:ascii="Arial" w:eastAsia="Arial" w:hAnsi="Arial" w:cs="Arial"/>
          <w:b/>
          <w:bCs/>
          <w:color w:val="808080"/>
          <w:sz w:val="22"/>
          <w:szCs w:val="22"/>
          <w:lang w:val="fr-FR"/>
        </w:rPr>
        <w:lastRenderedPageBreak/>
        <w:t xml:space="preserve">Natasja Van </w:t>
      </w:r>
      <w:proofErr w:type="spellStart"/>
      <w:r w:rsidRPr="00433F76">
        <w:rPr>
          <w:rFonts w:ascii="Arial" w:eastAsia="Arial" w:hAnsi="Arial" w:cs="Arial"/>
          <w:b/>
          <w:bCs/>
          <w:color w:val="808080"/>
          <w:sz w:val="22"/>
          <w:szCs w:val="22"/>
          <w:lang w:val="fr-FR"/>
        </w:rPr>
        <w:t>Kampen</w:t>
      </w:r>
      <w:proofErr w:type="spellEnd"/>
      <w:r w:rsidR="005941CE" w:rsidRPr="00433F76">
        <w:rPr>
          <w:rFonts w:ascii="Arial" w:eastAsia="Arial" w:hAnsi="Arial" w:cs="Arial"/>
          <w:b/>
          <w:bCs/>
          <w:color w:val="808080"/>
          <w:sz w:val="22"/>
          <w:szCs w:val="22"/>
          <w:lang w:val="fr-FR"/>
        </w:rPr>
        <w:t xml:space="preserve">  </w:t>
      </w:r>
      <w:r w:rsidRPr="00433F76">
        <w:rPr>
          <w:rFonts w:ascii="Arial" w:eastAsia="Arial" w:hAnsi="Arial" w:cs="Arial"/>
          <w:color w:val="000000"/>
          <w:sz w:val="22"/>
          <w:szCs w:val="22"/>
          <w:lang w:val="fr-FR"/>
        </w:rPr>
        <w:t xml:space="preserve">(née à Arnhem, Pays-Bas) est concernée en permanence par la précarité de l’équilibre entre le bien et le mal. Par le biais du dessin, elle explore depuis plusieurs années le caractère insaisissable, </w:t>
      </w:r>
      <w:r w:rsidR="00182C87" w:rsidRPr="00433F76">
        <w:rPr>
          <w:rFonts w:ascii="Arial" w:eastAsia="Arial" w:hAnsi="Arial" w:cs="Arial"/>
          <w:color w:val="000000"/>
          <w:sz w:val="22"/>
          <w:szCs w:val="22"/>
          <w:lang w:val="fr-FR"/>
        </w:rPr>
        <w:t xml:space="preserve">la démesure engendrée par le </w:t>
      </w:r>
      <w:r w:rsidRPr="00433F76">
        <w:rPr>
          <w:rFonts w:ascii="Arial" w:eastAsia="Arial" w:hAnsi="Arial" w:cs="Arial"/>
          <w:color w:val="000000"/>
          <w:sz w:val="22"/>
          <w:szCs w:val="22"/>
          <w:lang w:val="fr-FR"/>
        </w:rPr>
        <w:t>pouvoir. Elle crée régulièrement des dessins en trois dimensions,</w:t>
      </w:r>
      <w:r w:rsidR="00182C87" w:rsidRPr="00433F76">
        <w:rPr>
          <w:rFonts w:ascii="Arial" w:eastAsia="Arial" w:hAnsi="Arial" w:cs="Arial"/>
          <w:color w:val="000000"/>
          <w:sz w:val="22"/>
          <w:szCs w:val="22"/>
          <w:lang w:val="fr-FR"/>
        </w:rPr>
        <w:t xml:space="preserve"> et installe le plus souvent une distance avec la gravité des thèmes choisis.</w:t>
      </w:r>
      <w:r w:rsidRPr="00433F76">
        <w:rPr>
          <w:rFonts w:ascii="Arial" w:eastAsia="Arial" w:hAnsi="Arial" w:cs="Arial"/>
          <w:color w:val="000000"/>
          <w:sz w:val="22"/>
          <w:szCs w:val="22"/>
          <w:lang w:val="fr-FR"/>
        </w:rPr>
        <w:t xml:space="preserve"> </w:t>
      </w:r>
      <w:r w:rsidR="00182C87" w:rsidRPr="00433F76">
        <w:rPr>
          <w:rFonts w:ascii="Arial" w:eastAsia="Arial" w:hAnsi="Arial" w:cs="Arial"/>
          <w:color w:val="000000"/>
          <w:sz w:val="22"/>
          <w:szCs w:val="22"/>
          <w:lang w:val="fr-FR"/>
        </w:rPr>
        <w:t xml:space="preserve"> </w:t>
      </w:r>
    </w:p>
    <w:p w:rsidR="00F503B2" w:rsidRPr="00433F76" w:rsidRDefault="00F503B2">
      <w:pPr>
        <w:pStyle w:val="NormalWeb"/>
        <w:spacing w:before="0" w:after="0"/>
        <w:rPr>
          <w:rFonts w:ascii="Arial" w:hAnsi="Arial" w:cs="Arial"/>
          <w:color w:val="000000"/>
        </w:rPr>
      </w:pPr>
    </w:p>
    <w:p w:rsidR="00182C87" w:rsidRPr="00433F76" w:rsidRDefault="00182C87" w:rsidP="00182C87">
      <w:pPr>
        <w:pStyle w:val="NormalWeb"/>
        <w:spacing w:before="0" w:after="0"/>
        <w:rPr>
          <w:rFonts w:ascii="Arial" w:eastAsia="Arial" w:hAnsi="Arial" w:cs="Arial"/>
          <w:color w:val="000000"/>
          <w:sz w:val="22"/>
          <w:szCs w:val="22"/>
          <w:lang w:val="fr-FR"/>
        </w:rPr>
      </w:pPr>
      <w:r w:rsidRPr="00433F76">
        <w:rPr>
          <w:rFonts w:ascii="Arial" w:eastAsia="Arial" w:hAnsi="Arial" w:cs="Arial"/>
          <w:b/>
          <w:bCs/>
          <w:color w:val="808080"/>
          <w:sz w:val="22"/>
          <w:szCs w:val="22"/>
          <w:lang w:val="fr-FR"/>
        </w:rPr>
        <w:t>Frédéric Coché</w:t>
      </w:r>
      <w:r w:rsidRPr="00433F76">
        <w:rPr>
          <w:rFonts w:ascii="Arial" w:eastAsia="Arial" w:hAnsi="Arial" w:cs="Arial"/>
          <w:color w:val="000000"/>
          <w:sz w:val="22"/>
          <w:szCs w:val="22"/>
          <w:lang w:val="fr-FR"/>
        </w:rPr>
        <w:t xml:space="preserve"> (1972, Pont-à-Mousson) compose au fil de ses ouvrages une véritable histoire du regard, ancrée dans la tradition et résolument contemporaine. Volontairement indéfinis, lieux et temps renvoient à un passé à la fois imaginaire et réel, et, par là-même, à l'universalité de la condition humaine. </w:t>
      </w:r>
    </w:p>
    <w:p w:rsidR="00182C87" w:rsidRPr="00433F76" w:rsidRDefault="00182C87" w:rsidP="00182C87">
      <w:pPr>
        <w:pStyle w:val="NormalWeb"/>
        <w:spacing w:before="0" w:after="0"/>
        <w:rPr>
          <w:rFonts w:ascii="Arial" w:eastAsia="Arial" w:hAnsi="Arial" w:cs="Arial"/>
          <w:b/>
          <w:bCs/>
          <w:color w:val="808080"/>
          <w:lang w:val="fr-FR"/>
        </w:rPr>
      </w:pPr>
    </w:p>
    <w:p w:rsidR="00182C87" w:rsidRPr="00433F76" w:rsidRDefault="00182C87" w:rsidP="00182C87">
      <w:pPr>
        <w:pStyle w:val="NormalWeb"/>
        <w:spacing w:before="0" w:after="0"/>
        <w:rPr>
          <w:rFonts w:ascii="Arial" w:hAnsi="Arial" w:cs="Arial"/>
          <w:sz w:val="22"/>
          <w:szCs w:val="22"/>
        </w:rPr>
      </w:pPr>
      <w:r w:rsidRPr="00433F76">
        <w:rPr>
          <w:rFonts w:ascii="Arial" w:eastAsia="Arial" w:hAnsi="Arial" w:cs="Arial"/>
          <w:b/>
          <w:bCs/>
          <w:color w:val="808080"/>
          <w:sz w:val="22"/>
          <w:szCs w:val="22"/>
          <w:lang w:val="fr-FR"/>
        </w:rPr>
        <w:t xml:space="preserve">Soizic Stokvis </w:t>
      </w:r>
      <w:r w:rsidRPr="00433F76">
        <w:rPr>
          <w:rFonts w:ascii="Arial" w:eastAsia="Arial" w:hAnsi="Arial" w:cs="Arial"/>
          <w:color w:val="000000"/>
          <w:sz w:val="22"/>
          <w:szCs w:val="22"/>
          <w:lang w:val="fr-FR"/>
        </w:rPr>
        <w:t xml:space="preserve">(1956, La Haye, Pays-Bas) compose des peintures murales en rapport avec l’architecture des lieux où elle expose, prolongeant aussi ses toiles par l’occupation des pans de murs avoisinants, en parallèle elle travaille sur de petits formats, comme des esquisses numérisées. </w:t>
      </w:r>
    </w:p>
    <w:p w:rsidR="00182C87" w:rsidRPr="00433F76" w:rsidRDefault="00182C87" w:rsidP="00182C87">
      <w:pPr>
        <w:pStyle w:val="NormalWeb"/>
        <w:spacing w:before="0" w:after="0"/>
        <w:rPr>
          <w:rFonts w:ascii="Arial" w:hAnsi="Arial" w:cs="Arial"/>
          <w:sz w:val="22"/>
          <w:szCs w:val="22"/>
        </w:rPr>
      </w:pPr>
    </w:p>
    <w:p w:rsidR="00F503B2" w:rsidRPr="00433F76" w:rsidRDefault="00D623FD">
      <w:pPr>
        <w:pStyle w:val="NormalWeb"/>
        <w:spacing w:before="0" w:after="0"/>
        <w:rPr>
          <w:rFonts w:ascii="Arial" w:eastAsia="Arial" w:hAnsi="Arial" w:cs="Arial"/>
          <w:color w:val="000000"/>
          <w:sz w:val="22"/>
          <w:szCs w:val="22"/>
          <w:lang w:val="fr-FR"/>
        </w:rPr>
      </w:pPr>
      <w:proofErr w:type="spellStart"/>
      <w:r w:rsidRPr="00433F76">
        <w:rPr>
          <w:rFonts w:ascii="Arial" w:eastAsia="Arial" w:hAnsi="Arial" w:cs="Arial"/>
          <w:b/>
          <w:bCs/>
          <w:color w:val="808080"/>
          <w:sz w:val="22"/>
          <w:szCs w:val="22"/>
          <w:lang w:val="fr-FR"/>
        </w:rPr>
        <w:t>Soo</w:t>
      </w:r>
      <w:proofErr w:type="spellEnd"/>
      <w:r w:rsidRPr="00433F76">
        <w:rPr>
          <w:rFonts w:ascii="Arial" w:eastAsia="Arial" w:hAnsi="Arial" w:cs="Arial"/>
          <w:b/>
          <w:bCs/>
          <w:color w:val="808080"/>
          <w:sz w:val="22"/>
          <w:szCs w:val="22"/>
          <w:lang w:val="fr-FR"/>
        </w:rPr>
        <w:t>-</w:t>
      </w:r>
      <w:proofErr w:type="spellStart"/>
      <w:r w:rsidRPr="00433F76">
        <w:rPr>
          <w:rFonts w:ascii="Arial" w:eastAsia="Arial" w:hAnsi="Arial" w:cs="Arial"/>
          <w:b/>
          <w:bCs/>
          <w:color w:val="808080"/>
          <w:sz w:val="22"/>
          <w:szCs w:val="22"/>
          <w:lang w:val="fr-FR"/>
        </w:rPr>
        <w:t>Kyoung</w:t>
      </w:r>
      <w:proofErr w:type="spellEnd"/>
      <w:r w:rsidRPr="00433F76">
        <w:rPr>
          <w:rFonts w:ascii="Arial" w:eastAsia="Arial" w:hAnsi="Arial" w:cs="Arial"/>
          <w:b/>
          <w:bCs/>
          <w:color w:val="808080"/>
          <w:sz w:val="22"/>
          <w:szCs w:val="22"/>
          <w:lang w:val="fr-FR"/>
        </w:rPr>
        <w:t xml:space="preserve"> Lee</w:t>
      </w:r>
      <w:r w:rsidRPr="00433F76">
        <w:rPr>
          <w:rFonts w:ascii="Arial" w:eastAsia="Arial" w:hAnsi="Arial" w:cs="Arial"/>
          <w:color w:val="000000"/>
          <w:sz w:val="22"/>
          <w:szCs w:val="22"/>
          <w:lang w:val="fr-FR"/>
        </w:rPr>
        <w:t xml:space="preserve"> (1969, Séoul-Corée du Sud), </w:t>
      </w:r>
      <w:r w:rsidR="00182C87" w:rsidRPr="00433F76">
        <w:rPr>
          <w:rFonts w:ascii="Arial" w:eastAsia="Arial" w:hAnsi="Arial" w:cs="Arial"/>
          <w:color w:val="000000"/>
          <w:sz w:val="22"/>
          <w:szCs w:val="22"/>
          <w:lang w:val="fr-FR"/>
        </w:rPr>
        <w:t xml:space="preserve">avec la peinture, </w:t>
      </w:r>
      <w:r w:rsidRPr="00433F76">
        <w:rPr>
          <w:rFonts w:ascii="Arial" w:eastAsia="Arial" w:hAnsi="Arial" w:cs="Arial"/>
          <w:color w:val="000000"/>
          <w:sz w:val="22"/>
          <w:szCs w:val="22"/>
          <w:lang w:val="fr-FR"/>
        </w:rPr>
        <w:t xml:space="preserve">le dessin, </w:t>
      </w:r>
      <w:r w:rsidR="00182C87" w:rsidRPr="00433F76">
        <w:rPr>
          <w:rFonts w:ascii="Arial" w:eastAsia="Arial" w:hAnsi="Arial" w:cs="Arial"/>
          <w:color w:val="000000"/>
          <w:sz w:val="22"/>
          <w:szCs w:val="22"/>
          <w:lang w:val="fr-FR"/>
        </w:rPr>
        <w:t xml:space="preserve">est </w:t>
      </w:r>
      <w:r w:rsidRPr="00433F76">
        <w:rPr>
          <w:rFonts w:ascii="Arial" w:eastAsia="Arial" w:hAnsi="Arial" w:cs="Arial"/>
          <w:color w:val="000000"/>
          <w:sz w:val="22"/>
          <w:szCs w:val="22"/>
          <w:lang w:val="fr-FR"/>
        </w:rPr>
        <w:t>engagée dans la voie de l’abstraction avec des œuvres caractérisées par des couleurs vives et franches, animées par des jeux d’aplats et d’entrelacs.</w:t>
      </w:r>
      <w:r w:rsidR="00182C87" w:rsidRPr="00433F76">
        <w:rPr>
          <w:rFonts w:ascii="Arial" w:eastAsia="Arial" w:hAnsi="Arial" w:cs="Arial"/>
          <w:color w:val="000000"/>
          <w:sz w:val="22"/>
          <w:szCs w:val="22"/>
          <w:lang w:val="fr-FR"/>
        </w:rPr>
        <w:t xml:space="preserve"> Depuis peu elle travaille également le bois, en </w:t>
      </w:r>
      <w:proofErr w:type="spellStart"/>
      <w:r w:rsidR="00182C87" w:rsidRPr="00433F76">
        <w:rPr>
          <w:rFonts w:ascii="Arial" w:eastAsia="Arial" w:hAnsi="Arial" w:cs="Arial"/>
          <w:i/>
          <w:color w:val="000000"/>
          <w:sz w:val="22"/>
          <w:szCs w:val="22"/>
          <w:lang w:val="fr-FR"/>
        </w:rPr>
        <w:t>tondi</w:t>
      </w:r>
      <w:proofErr w:type="spellEnd"/>
      <w:r w:rsidRPr="00433F76">
        <w:rPr>
          <w:rFonts w:ascii="Arial" w:eastAsia="Arial" w:hAnsi="Arial" w:cs="Arial"/>
          <w:i/>
          <w:color w:val="000000"/>
          <w:sz w:val="22"/>
          <w:szCs w:val="22"/>
          <w:lang w:val="fr-FR"/>
        </w:rPr>
        <w:t xml:space="preserve"> </w:t>
      </w:r>
      <w:r w:rsidR="00182C87" w:rsidRPr="00433F76">
        <w:rPr>
          <w:rFonts w:ascii="Arial" w:eastAsia="Arial" w:hAnsi="Arial" w:cs="Arial"/>
          <w:color w:val="000000"/>
          <w:sz w:val="22"/>
          <w:szCs w:val="22"/>
          <w:lang w:val="fr-FR"/>
        </w:rPr>
        <w:t xml:space="preserve"> reprenant</w:t>
      </w:r>
    </w:p>
    <w:p w:rsidR="00182C87" w:rsidRPr="00433F76" w:rsidRDefault="00182C87">
      <w:pPr>
        <w:pStyle w:val="NormalWeb"/>
        <w:spacing w:before="0" w:after="0"/>
        <w:rPr>
          <w:rFonts w:ascii="Arial" w:hAnsi="Arial" w:cs="Arial"/>
        </w:rPr>
      </w:pPr>
      <w:proofErr w:type="gramStart"/>
      <w:r w:rsidRPr="00433F76">
        <w:rPr>
          <w:rFonts w:ascii="Arial" w:eastAsia="Arial" w:hAnsi="Arial" w:cs="Arial"/>
          <w:color w:val="000000"/>
          <w:sz w:val="22"/>
          <w:szCs w:val="22"/>
          <w:lang w:val="fr-FR"/>
        </w:rPr>
        <w:t>son</w:t>
      </w:r>
      <w:proofErr w:type="gramEnd"/>
      <w:r w:rsidRPr="00433F76">
        <w:rPr>
          <w:rFonts w:ascii="Arial" w:eastAsia="Arial" w:hAnsi="Arial" w:cs="Arial"/>
          <w:color w:val="000000"/>
          <w:sz w:val="22"/>
          <w:szCs w:val="22"/>
          <w:lang w:val="fr-FR"/>
        </w:rPr>
        <w:t xml:space="preserve"> vocabulaire plastique.</w:t>
      </w:r>
    </w:p>
    <w:p w:rsidR="00182C87" w:rsidRPr="00433F76" w:rsidRDefault="00182C87">
      <w:pPr>
        <w:pStyle w:val="NormalWeb"/>
        <w:spacing w:before="0" w:after="0"/>
        <w:rPr>
          <w:rFonts w:ascii="Arial" w:hAnsi="Arial" w:cs="Arial"/>
          <w:color w:val="000000"/>
        </w:rPr>
      </w:pPr>
    </w:p>
    <w:p w:rsidR="00F503B2" w:rsidRPr="00433F76" w:rsidRDefault="00D623FD">
      <w:pPr>
        <w:pStyle w:val="NormalWeb"/>
        <w:spacing w:before="0" w:after="0"/>
        <w:rPr>
          <w:rFonts w:ascii="Arial" w:hAnsi="Arial" w:cs="Arial"/>
          <w:color w:val="000000"/>
          <w:sz w:val="22"/>
          <w:szCs w:val="22"/>
        </w:rPr>
      </w:pPr>
      <w:r w:rsidRPr="00433F76">
        <w:rPr>
          <w:rFonts w:ascii="Arial" w:eastAsia="Arial" w:hAnsi="Arial" w:cs="Arial"/>
          <w:b/>
          <w:color w:val="808080"/>
          <w:sz w:val="22"/>
          <w:szCs w:val="22"/>
          <w:lang w:val="fr-FR"/>
        </w:rPr>
        <w:t>Michèle Cirès-Brigand</w:t>
      </w:r>
      <w:r w:rsidRPr="00433F76">
        <w:rPr>
          <w:rFonts w:ascii="Arial" w:eastAsia="Arial" w:hAnsi="Arial" w:cs="Arial"/>
          <w:b/>
          <w:color w:val="7F7F7F" w:themeColor="text1" w:themeTint="80"/>
          <w:sz w:val="22"/>
          <w:szCs w:val="22"/>
          <w:lang w:val="fr-FR"/>
        </w:rPr>
        <w:t xml:space="preserve"> (</w:t>
      </w:r>
      <w:r w:rsidRPr="00433F76">
        <w:rPr>
          <w:rFonts w:ascii="Arial" w:eastAsia="Arial" w:hAnsi="Arial" w:cs="Arial"/>
          <w:color w:val="000000"/>
          <w:sz w:val="22"/>
          <w:szCs w:val="22"/>
          <w:lang w:val="fr-FR"/>
        </w:rPr>
        <w:t xml:space="preserve">1952, Châteauroux) </w:t>
      </w:r>
      <w:r w:rsidRPr="00433F76">
        <w:rPr>
          <w:rFonts w:ascii="Arial" w:hAnsi="Arial" w:cs="Arial"/>
          <w:color w:val="000000"/>
          <w:sz w:val="22"/>
          <w:szCs w:val="22"/>
        </w:rPr>
        <w:t>Son travail</w:t>
      </w:r>
      <w:r w:rsidR="001E3174" w:rsidRPr="00433F76">
        <w:rPr>
          <w:rFonts w:ascii="Arial" w:hAnsi="Arial" w:cs="Arial"/>
          <w:color w:val="000000"/>
          <w:sz w:val="22"/>
          <w:szCs w:val="22"/>
        </w:rPr>
        <w:t xml:space="preserve"> se </w:t>
      </w:r>
      <w:proofErr w:type="spellStart"/>
      <w:r w:rsidR="001E3174" w:rsidRPr="00433F76">
        <w:rPr>
          <w:rFonts w:ascii="Arial" w:hAnsi="Arial" w:cs="Arial"/>
          <w:color w:val="000000"/>
          <w:sz w:val="22"/>
          <w:szCs w:val="22"/>
        </w:rPr>
        <w:t>construit</w:t>
      </w:r>
      <w:proofErr w:type="spellEnd"/>
      <w:r w:rsidRPr="00433F76">
        <w:rPr>
          <w:rFonts w:ascii="Arial" w:hAnsi="Arial" w:cs="Arial"/>
          <w:color w:val="000000"/>
          <w:sz w:val="22"/>
          <w:szCs w:val="22"/>
        </w:rPr>
        <w:t xml:space="preserve"> à </w:t>
      </w:r>
      <w:proofErr w:type="spellStart"/>
      <w:r w:rsidRPr="00433F76">
        <w:rPr>
          <w:rFonts w:ascii="Arial" w:hAnsi="Arial" w:cs="Arial"/>
          <w:color w:val="000000"/>
          <w:sz w:val="22"/>
          <w:szCs w:val="22"/>
        </w:rPr>
        <w:t>partir</w:t>
      </w:r>
      <w:proofErr w:type="spellEnd"/>
      <w:r w:rsidRPr="00433F76">
        <w:rPr>
          <w:rFonts w:ascii="Arial" w:hAnsi="Arial" w:cs="Arial"/>
          <w:color w:val="000000"/>
          <w:sz w:val="22"/>
          <w:szCs w:val="22"/>
        </w:rPr>
        <w:t xml:space="preserve"> de </w:t>
      </w:r>
      <w:proofErr w:type="spellStart"/>
      <w:r w:rsidRPr="00433F76">
        <w:rPr>
          <w:rFonts w:ascii="Arial" w:hAnsi="Arial" w:cs="Arial"/>
          <w:color w:val="000000"/>
          <w:sz w:val="22"/>
          <w:szCs w:val="22"/>
        </w:rPr>
        <w:t>d’éléments</w:t>
      </w:r>
      <w:proofErr w:type="spellEnd"/>
      <w:r w:rsidRPr="00433F76">
        <w:rPr>
          <w:rFonts w:ascii="Arial" w:hAnsi="Arial" w:cs="Arial"/>
          <w:color w:val="000000"/>
          <w:sz w:val="22"/>
          <w:szCs w:val="22"/>
        </w:rPr>
        <w:t xml:space="preserve"> </w:t>
      </w:r>
      <w:proofErr w:type="spellStart"/>
      <w:r w:rsidRPr="00433F76">
        <w:rPr>
          <w:rFonts w:ascii="Arial" w:hAnsi="Arial" w:cs="Arial"/>
          <w:color w:val="000000"/>
          <w:sz w:val="22"/>
          <w:szCs w:val="22"/>
        </w:rPr>
        <w:t>trouvés</w:t>
      </w:r>
      <w:proofErr w:type="spellEnd"/>
      <w:r w:rsidRPr="00433F76">
        <w:rPr>
          <w:rFonts w:ascii="Arial" w:hAnsi="Arial" w:cs="Arial"/>
          <w:color w:val="000000"/>
          <w:sz w:val="22"/>
          <w:szCs w:val="22"/>
        </w:rPr>
        <w:t xml:space="preserve"> </w:t>
      </w:r>
      <w:proofErr w:type="spellStart"/>
      <w:r w:rsidRPr="00433F76">
        <w:rPr>
          <w:rFonts w:ascii="Arial" w:hAnsi="Arial" w:cs="Arial"/>
          <w:color w:val="000000"/>
          <w:sz w:val="22"/>
          <w:szCs w:val="22"/>
        </w:rPr>
        <w:t>ou</w:t>
      </w:r>
      <w:proofErr w:type="spellEnd"/>
      <w:r w:rsidRPr="00433F76">
        <w:rPr>
          <w:rFonts w:ascii="Arial" w:hAnsi="Arial" w:cs="Arial"/>
          <w:color w:val="000000"/>
          <w:sz w:val="22"/>
          <w:szCs w:val="22"/>
        </w:rPr>
        <w:t xml:space="preserve"> </w:t>
      </w:r>
      <w:proofErr w:type="spellStart"/>
      <w:r w:rsidRPr="00433F76">
        <w:rPr>
          <w:rFonts w:ascii="Arial" w:hAnsi="Arial" w:cs="Arial"/>
          <w:color w:val="000000"/>
          <w:sz w:val="22"/>
          <w:szCs w:val="22"/>
        </w:rPr>
        <w:t>retrouvés</w:t>
      </w:r>
      <w:proofErr w:type="spellEnd"/>
      <w:r w:rsidRPr="00433F76">
        <w:rPr>
          <w:rFonts w:ascii="Arial" w:hAnsi="Arial" w:cs="Arial"/>
          <w:color w:val="000000"/>
          <w:sz w:val="22"/>
          <w:szCs w:val="22"/>
        </w:rPr>
        <w:t xml:space="preserve">, </w:t>
      </w:r>
      <w:proofErr w:type="spellStart"/>
      <w:r w:rsidR="001E3174" w:rsidRPr="00433F76">
        <w:rPr>
          <w:rFonts w:ascii="Arial" w:hAnsi="Arial" w:cs="Arial"/>
          <w:color w:val="000000"/>
          <w:sz w:val="22"/>
          <w:szCs w:val="22"/>
        </w:rPr>
        <w:t>recollés</w:t>
      </w:r>
      <w:proofErr w:type="spellEnd"/>
      <w:r w:rsidR="001E3174" w:rsidRPr="00433F76">
        <w:rPr>
          <w:rFonts w:ascii="Arial" w:hAnsi="Arial" w:cs="Arial"/>
          <w:color w:val="000000"/>
          <w:sz w:val="22"/>
          <w:szCs w:val="22"/>
        </w:rPr>
        <w:t xml:space="preserve"> : </w:t>
      </w:r>
      <w:r w:rsidRPr="00433F76">
        <w:rPr>
          <w:rFonts w:ascii="Arial" w:hAnsi="Arial" w:cs="Arial"/>
          <w:color w:val="000000"/>
          <w:sz w:val="22"/>
          <w:szCs w:val="22"/>
        </w:rPr>
        <w:t xml:space="preserve"> </w:t>
      </w:r>
      <w:r w:rsidR="001E3174" w:rsidRPr="00433F76">
        <w:rPr>
          <w:rFonts w:ascii="Arial" w:hAnsi="Arial" w:cs="Arial"/>
          <w:color w:val="000000"/>
          <w:sz w:val="22"/>
          <w:szCs w:val="22"/>
        </w:rPr>
        <w:t>S</w:t>
      </w:r>
      <w:r w:rsidRPr="00433F76">
        <w:rPr>
          <w:rFonts w:ascii="Arial" w:hAnsi="Arial" w:cs="Arial"/>
          <w:color w:val="000000"/>
          <w:sz w:val="22"/>
          <w:szCs w:val="22"/>
        </w:rPr>
        <w:t xml:space="preserve">ouvenirs, </w:t>
      </w:r>
      <w:proofErr w:type="spellStart"/>
      <w:r w:rsidRPr="00433F76">
        <w:rPr>
          <w:rFonts w:ascii="Arial" w:hAnsi="Arial" w:cs="Arial"/>
          <w:color w:val="000000"/>
          <w:sz w:val="22"/>
          <w:szCs w:val="22"/>
        </w:rPr>
        <w:t>mots</w:t>
      </w:r>
      <w:proofErr w:type="spellEnd"/>
      <w:r w:rsidRPr="00433F76">
        <w:rPr>
          <w:rFonts w:ascii="Arial" w:hAnsi="Arial" w:cs="Arial"/>
          <w:color w:val="000000"/>
          <w:sz w:val="22"/>
          <w:szCs w:val="22"/>
        </w:rPr>
        <w:t xml:space="preserve">, </w:t>
      </w:r>
      <w:r w:rsidR="001E3174" w:rsidRPr="00433F76">
        <w:rPr>
          <w:rFonts w:ascii="Arial" w:hAnsi="Arial" w:cs="Arial"/>
          <w:color w:val="000000"/>
          <w:sz w:val="22"/>
          <w:szCs w:val="22"/>
        </w:rPr>
        <w:t xml:space="preserve"> </w:t>
      </w:r>
      <w:r w:rsidRPr="00433F76">
        <w:rPr>
          <w:rFonts w:ascii="Arial" w:hAnsi="Arial" w:cs="Arial"/>
          <w:color w:val="000000"/>
          <w:sz w:val="22"/>
          <w:szCs w:val="22"/>
        </w:rPr>
        <w:t xml:space="preserve">images, </w:t>
      </w:r>
      <w:proofErr w:type="spellStart"/>
      <w:r w:rsidRPr="00433F76">
        <w:rPr>
          <w:rFonts w:ascii="Arial" w:hAnsi="Arial" w:cs="Arial"/>
          <w:color w:val="000000"/>
          <w:sz w:val="22"/>
          <w:szCs w:val="22"/>
        </w:rPr>
        <w:t>tissus</w:t>
      </w:r>
      <w:proofErr w:type="spellEnd"/>
      <w:r w:rsidRPr="00433F76">
        <w:rPr>
          <w:rFonts w:ascii="Arial" w:hAnsi="Arial" w:cs="Arial"/>
          <w:color w:val="000000"/>
          <w:sz w:val="22"/>
          <w:szCs w:val="22"/>
        </w:rPr>
        <w:t xml:space="preserve">, </w:t>
      </w:r>
      <w:proofErr w:type="spellStart"/>
      <w:r w:rsidR="001E3174" w:rsidRPr="00433F76">
        <w:rPr>
          <w:rFonts w:ascii="Arial" w:hAnsi="Arial" w:cs="Arial"/>
          <w:color w:val="000000"/>
          <w:sz w:val="22"/>
          <w:szCs w:val="22"/>
        </w:rPr>
        <w:t>s’organisent</w:t>
      </w:r>
      <w:proofErr w:type="spellEnd"/>
      <w:r w:rsidR="001E3174" w:rsidRPr="00433F76">
        <w:rPr>
          <w:rFonts w:ascii="Arial" w:hAnsi="Arial" w:cs="Arial"/>
          <w:color w:val="000000"/>
          <w:sz w:val="22"/>
          <w:szCs w:val="22"/>
        </w:rPr>
        <w:t xml:space="preserve"> </w:t>
      </w:r>
      <w:r w:rsidRPr="00433F76">
        <w:rPr>
          <w:rFonts w:ascii="Arial" w:hAnsi="Arial" w:cs="Arial"/>
          <w:color w:val="000000"/>
          <w:sz w:val="22"/>
          <w:szCs w:val="22"/>
        </w:rPr>
        <w:t xml:space="preserve">en </w:t>
      </w:r>
      <w:proofErr w:type="spellStart"/>
      <w:r w:rsidRPr="00433F76">
        <w:rPr>
          <w:rFonts w:ascii="Arial" w:hAnsi="Arial" w:cs="Arial"/>
          <w:color w:val="000000"/>
          <w:sz w:val="22"/>
          <w:szCs w:val="22"/>
        </w:rPr>
        <w:t>dessins</w:t>
      </w:r>
      <w:proofErr w:type="spellEnd"/>
      <w:r w:rsidRPr="00433F76">
        <w:rPr>
          <w:rFonts w:ascii="Arial" w:hAnsi="Arial" w:cs="Arial"/>
          <w:color w:val="000000"/>
          <w:sz w:val="22"/>
          <w:szCs w:val="22"/>
        </w:rPr>
        <w:t xml:space="preserve">, </w:t>
      </w:r>
      <w:proofErr w:type="spellStart"/>
      <w:r w:rsidRPr="00433F76">
        <w:rPr>
          <w:rFonts w:ascii="Arial" w:hAnsi="Arial" w:cs="Arial"/>
          <w:color w:val="000000"/>
          <w:sz w:val="22"/>
          <w:szCs w:val="22"/>
        </w:rPr>
        <w:t>photographies</w:t>
      </w:r>
      <w:proofErr w:type="spellEnd"/>
      <w:r w:rsidRPr="00433F76">
        <w:rPr>
          <w:rFonts w:ascii="Arial" w:hAnsi="Arial" w:cs="Arial"/>
          <w:color w:val="000000"/>
          <w:sz w:val="22"/>
          <w:szCs w:val="22"/>
        </w:rPr>
        <w:t xml:space="preserve">, collages qui </w:t>
      </w:r>
      <w:proofErr w:type="spellStart"/>
      <w:r w:rsidRPr="00433F76">
        <w:rPr>
          <w:rFonts w:ascii="Arial" w:hAnsi="Arial" w:cs="Arial"/>
          <w:color w:val="000000"/>
          <w:sz w:val="22"/>
          <w:szCs w:val="22"/>
        </w:rPr>
        <w:t>manifestent</w:t>
      </w:r>
      <w:proofErr w:type="spellEnd"/>
      <w:r w:rsidRPr="00433F76">
        <w:rPr>
          <w:rFonts w:ascii="Arial" w:hAnsi="Arial" w:cs="Arial"/>
          <w:color w:val="000000"/>
          <w:sz w:val="22"/>
          <w:szCs w:val="22"/>
        </w:rPr>
        <w:t xml:space="preserve"> son </w:t>
      </w:r>
      <w:proofErr w:type="spellStart"/>
      <w:r w:rsidRPr="00433F76">
        <w:rPr>
          <w:rFonts w:ascii="Arial" w:hAnsi="Arial" w:cs="Arial"/>
          <w:color w:val="000000"/>
          <w:sz w:val="22"/>
          <w:szCs w:val="22"/>
        </w:rPr>
        <w:t>attrait</w:t>
      </w:r>
      <w:proofErr w:type="spellEnd"/>
      <w:r w:rsidRPr="00433F76">
        <w:rPr>
          <w:rFonts w:ascii="Arial" w:hAnsi="Arial" w:cs="Arial"/>
          <w:color w:val="000000"/>
          <w:sz w:val="22"/>
          <w:szCs w:val="22"/>
        </w:rPr>
        <w:t xml:space="preserve"> pour les </w:t>
      </w:r>
      <w:proofErr w:type="spellStart"/>
      <w:r w:rsidRPr="00433F76">
        <w:rPr>
          <w:rFonts w:ascii="Arial" w:hAnsi="Arial" w:cs="Arial"/>
          <w:color w:val="000000"/>
          <w:sz w:val="22"/>
          <w:szCs w:val="22"/>
        </w:rPr>
        <w:t>histoires</w:t>
      </w:r>
      <w:proofErr w:type="spellEnd"/>
      <w:r w:rsidRPr="00433F76">
        <w:rPr>
          <w:rFonts w:ascii="Arial" w:hAnsi="Arial" w:cs="Arial"/>
          <w:color w:val="000000"/>
          <w:sz w:val="22"/>
          <w:szCs w:val="22"/>
        </w:rPr>
        <w:t xml:space="preserve">, les </w:t>
      </w:r>
      <w:proofErr w:type="spellStart"/>
      <w:r w:rsidRPr="00433F76">
        <w:rPr>
          <w:rFonts w:ascii="Arial" w:hAnsi="Arial" w:cs="Arial"/>
          <w:color w:val="000000"/>
          <w:sz w:val="22"/>
          <w:szCs w:val="22"/>
        </w:rPr>
        <w:t>réminiscences</w:t>
      </w:r>
      <w:proofErr w:type="spellEnd"/>
      <w:r w:rsidRPr="00433F76">
        <w:rPr>
          <w:rFonts w:ascii="Arial" w:hAnsi="Arial" w:cs="Arial"/>
          <w:color w:val="000000"/>
          <w:sz w:val="22"/>
          <w:szCs w:val="22"/>
        </w:rPr>
        <w:t xml:space="preserve">, </w:t>
      </w:r>
      <w:proofErr w:type="spellStart"/>
      <w:r w:rsidRPr="00433F76">
        <w:rPr>
          <w:rFonts w:ascii="Arial" w:hAnsi="Arial" w:cs="Arial"/>
          <w:color w:val="000000"/>
          <w:sz w:val="22"/>
          <w:szCs w:val="22"/>
        </w:rPr>
        <w:t>l’intime</w:t>
      </w:r>
      <w:proofErr w:type="spellEnd"/>
      <w:r w:rsidRPr="00433F76">
        <w:rPr>
          <w:rFonts w:ascii="Arial" w:hAnsi="Arial" w:cs="Arial"/>
          <w:color w:val="000000"/>
          <w:sz w:val="22"/>
          <w:szCs w:val="22"/>
        </w:rPr>
        <w:t xml:space="preserve"> et le </w:t>
      </w:r>
      <w:proofErr w:type="spellStart"/>
      <w:r w:rsidRPr="00433F76">
        <w:rPr>
          <w:rFonts w:ascii="Arial" w:hAnsi="Arial" w:cs="Arial"/>
          <w:color w:val="000000"/>
          <w:sz w:val="22"/>
          <w:szCs w:val="22"/>
        </w:rPr>
        <w:t>quotidien</w:t>
      </w:r>
      <w:proofErr w:type="spellEnd"/>
      <w:r w:rsidRPr="00433F76">
        <w:rPr>
          <w:rFonts w:ascii="Arial" w:hAnsi="Arial" w:cs="Arial"/>
          <w:color w:val="000000"/>
          <w:sz w:val="22"/>
          <w:szCs w:val="22"/>
        </w:rPr>
        <w:t>.</w:t>
      </w:r>
    </w:p>
    <w:p w:rsidR="001E3174" w:rsidRPr="00433F76" w:rsidRDefault="001E3174">
      <w:pPr>
        <w:pStyle w:val="NormalWeb"/>
        <w:spacing w:before="0" w:after="0"/>
        <w:rPr>
          <w:rFonts w:ascii="Arial" w:hAnsi="Arial" w:cs="Arial"/>
          <w:color w:val="FF3333"/>
          <w:sz w:val="22"/>
          <w:szCs w:val="22"/>
        </w:rPr>
      </w:pPr>
    </w:p>
    <w:p w:rsidR="001E3174" w:rsidRPr="00433F76" w:rsidRDefault="001E3174" w:rsidP="001E3174">
      <w:pPr>
        <w:pStyle w:val="NormalWeb"/>
        <w:spacing w:before="0" w:after="0"/>
        <w:rPr>
          <w:rFonts w:ascii="Arial" w:eastAsia="Arial" w:hAnsi="Arial" w:cs="Arial"/>
          <w:color w:val="000000"/>
          <w:sz w:val="22"/>
          <w:szCs w:val="22"/>
          <w:lang w:val="fr-FR"/>
        </w:rPr>
      </w:pPr>
      <w:r w:rsidRPr="00433F76">
        <w:rPr>
          <w:rFonts w:ascii="Arial" w:eastAsia="Arial" w:hAnsi="Arial" w:cs="Arial"/>
          <w:b/>
          <w:bCs/>
          <w:color w:val="808080"/>
          <w:sz w:val="22"/>
          <w:szCs w:val="22"/>
          <w:lang w:val="fr-FR"/>
        </w:rPr>
        <w:t>Jérôme Touron</w:t>
      </w:r>
      <w:r w:rsidRPr="00433F76">
        <w:rPr>
          <w:rFonts w:ascii="Arial" w:eastAsia="Arial" w:hAnsi="Arial" w:cs="Arial"/>
          <w:color w:val="000000"/>
          <w:sz w:val="22"/>
          <w:szCs w:val="22"/>
          <w:lang w:val="fr-FR"/>
        </w:rPr>
        <w:t>(1967, Chartres) utilise depuis ses débuts les qualités intrinsèques de matériaux basiques  pour créer des œuvres qui pourraient être, sans dogmatisme, des descendantes de l’art minimal, avec de surcroît des touches d’humour, de poésie, donnant au besoin un titre clef à ses œuvres élaborées par séries.</w:t>
      </w:r>
    </w:p>
    <w:p w:rsidR="00F503B2" w:rsidRDefault="00F503B2">
      <w:pPr>
        <w:rPr>
          <w:rFonts w:ascii="ArialMT" w:eastAsia="Arial" w:hAnsi="ArialMT" w:cs="Arial"/>
          <w:b/>
          <w:color w:val="000000"/>
          <w:sz w:val="22"/>
          <w:szCs w:val="22"/>
        </w:rPr>
      </w:pPr>
    </w:p>
    <w:p w:rsidR="00F503B2" w:rsidRDefault="00D623FD">
      <w:pPr>
        <w:rPr>
          <w:rFonts w:hint="eastAsia"/>
        </w:rPr>
      </w:pPr>
      <w:r>
        <w:rPr>
          <w:rFonts w:ascii="Arial" w:hAnsi="Arial" w:cs="Arial"/>
          <w:b/>
          <w:color w:val="C00000"/>
          <w:sz w:val="22"/>
          <w:szCs w:val="22"/>
        </w:rPr>
        <w:t xml:space="preserve">A venir à la galerie </w:t>
      </w:r>
    </w:p>
    <w:p w:rsidR="00F503B2" w:rsidRPr="00D623FD" w:rsidRDefault="00F503B2">
      <w:pPr>
        <w:rPr>
          <w:rFonts w:ascii="Arial" w:hAnsi="Arial" w:cs="Arial"/>
          <w:color w:val="C00000"/>
          <w:sz w:val="16"/>
          <w:szCs w:val="16"/>
        </w:rPr>
      </w:pPr>
    </w:p>
    <w:p w:rsidR="00F503B2" w:rsidRDefault="00D623FD">
      <w:pPr>
        <w:rPr>
          <w:rFonts w:ascii="Arial" w:hAnsi="Arial" w:cs="Arial"/>
          <w:color w:val="C00000"/>
          <w:sz w:val="22"/>
          <w:szCs w:val="22"/>
        </w:rPr>
      </w:pPr>
      <w:r>
        <w:rPr>
          <w:rFonts w:ascii="Arial" w:hAnsi="Arial" w:cs="Arial"/>
          <w:color w:val="C00000"/>
          <w:sz w:val="22"/>
          <w:szCs w:val="22"/>
        </w:rPr>
        <w:t xml:space="preserve">Félix </w:t>
      </w:r>
      <w:proofErr w:type="spellStart"/>
      <w:r>
        <w:rPr>
          <w:rFonts w:ascii="Arial" w:hAnsi="Arial" w:cs="Arial"/>
          <w:color w:val="C00000"/>
          <w:sz w:val="22"/>
          <w:szCs w:val="22"/>
        </w:rPr>
        <w:t>Pinquier</w:t>
      </w:r>
      <w:proofErr w:type="spellEnd"/>
    </w:p>
    <w:p w:rsidR="00F503B2" w:rsidRDefault="00D623FD">
      <w:pPr>
        <w:rPr>
          <w:rFonts w:ascii="Arial" w:hAnsi="Arial" w:cs="Arial"/>
          <w:color w:val="000000"/>
          <w:sz w:val="22"/>
          <w:szCs w:val="22"/>
        </w:rPr>
      </w:pPr>
      <w:r>
        <w:rPr>
          <w:rFonts w:ascii="Arial" w:hAnsi="Arial" w:cs="Arial"/>
          <w:color w:val="000000"/>
          <w:sz w:val="22"/>
          <w:szCs w:val="22"/>
        </w:rPr>
        <w:t xml:space="preserve">29.01.18 &gt; 02.03.18  </w:t>
      </w:r>
      <w:r w:rsidRPr="00D623FD">
        <w:rPr>
          <w:rFonts w:ascii="Arial" w:hAnsi="Arial" w:cs="Arial"/>
          <w:i/>
          <w:color w:val="000000"/>
          <w:sz w:val="22"/>
          <w:szCs w:val="22"/>
        </w:rPr>
        <w:t>Ouvertures</w:t>
      </w:r>
      <w:r>
        <w:rPr>
          <w:rFonts w:ascii="Arial" w:hAnsi="Arial" w:cs="Arial"/>
          <w:color w:val="000000"/>
          <w:sz w:val="22"/>
          <w:szCs w:val="22"/>
        </w:rPr>
        <w:t>, sculpture, dessins</w:t>
      </w:r>
    </w:p>
    <w:p w:rsidR="00F503B2" w:rsidRDefault="00F503B2">
      <w:pPr>
        <w:rPr>
          <w:rFonts w:ascii="Arial" w:hAnsi="Arial" w:cs="Arial"/>
          <w:i/>
          <w:iCs/>
          <w:color w:val="C00000"/>
          <w:sz w:val="22"/>
          <w:szCs w:val="22"/>
        </w:rPr>
      </w:pPr>
    </w:p>
    <w:p w:rsidR="006C7E7E" w:rsidRDefault="006C7E7E" w:rsidP="006C7E7E">
      <w:pPr>
        <w:rPr>
          <w:rFonts w:hint="eastAsia"/>
        </w:rPr>
      </w:pPr>
      <w:r>
        <w:rPr>
          <w:rFonts w:ascii="Arial" w:hAnsi="Arial" w:cs="Arial"/>
          <w:b/>
          <w:color w:val="C00000"/>
          <w:sz w:val="22"/>
          <w:szCs w:val="22"/>
        </w:rPr>
        <w:t xml:space="preserve">Hors les murs </w:t>
      </w:r>
    </w:p>
    <w:p w:rsidR="006C7E7E" w:rsidRPr="00433F76" w:rsidRDefault="006C7E7E" w:rsidP="006C7E7E">
      <w:pPr>
        <w:rPr>
          <w:rFonts w:ascii="Arial" w:hAnsi="Arial" w:cs="Arial"/>
          <w:color w:val="B50805"/>
          <w:sz w:val="16"/>
          <w:szCs w:val="16"/>
        </w:rPr>
      </w:pPr>
    </w:p>
    <w:p w:rsidR="006C7E7E" w:rsidRPr="00433F76" w:rsidRDefault="006C7E7E" w:rsidP="006C7E7E">
      <w:pPr>
        <w:rPr>
          <w:rFonts w:ascii="Arial" w:hAnsi="Arial" w:cs="Arial"/>
          <w:color w:val="C00000"/>
          <w:sz w:val="22"/>
          <w:szCs w:val="22"/>
        </w:rPr>
      </w:pPr>
      <w:r w:rsidRPr="00433F76">
        <w:rPr>
          <w:rFonts w:ascii="Arial" w:hAnsi="Arial" w:cs="Arial"/>
          <w:color w:val="C00000"/>
          <w:sz w:val="22"/>
          <w:szCs w:val="22"/>
        </w:rPr>
        <w:t xml:space="preserve">Félix </w:t>
      </w:r>
      <w:proofErr w:type="spellStart"/>
      <w:r w:rsidRPr="00433F76">
        <w:rPr>
          <w:rFonts w:ascii="Arial" w:hAnsi="Arial" w:cs="Arial"/>
          <w:color w:val="C00000"/>
          <w:sz w:val="22"/>
          <w:szCs w:val="22"/>
        </w:rPr>
        <w:t>Pinquier</w:t>
      </w:r>
      <w:proofErr w:type="spellEnd"/>
    </w:p>
    <w:p w:rsidR="006C7E7E" w:rsidRPr="00433F76" w:rsidRDefault="006C7E7E" w:rsidP="006C7E7E">
      <w:pPr>
        <w:pStyle w:val="NormalWeb"/>
        <w:spacing w:before="0" w:after="0"/>
        <w:rPr>
          <w:rFonts w:ascii="Arial" w:hAnsi="Arial" w:cs="Arial"/>
          <w:sz w:val="22"/>
          <w:szCs w:val="22"/>
        </w:rPr>
      </w:pPr>
      <w:r w:rsidRPr="00433F76">
        <w:rPr>
          <w:rFonts w:ascii="Arial" w:hAnsi="Arial" w:cs="Arial"/>
          <w:color w:val="000000" w:themeColor="text1"/>
          <w:sz w:val="22"/>
          <w:szCs w:val="22"/>
        </w:rPr>
        <w:t xml:space="preserve">16.01.19 &gt; </w:t>
      </w:r>
      <w:proofErr w:type="gramStart"/>
      <w:r w:rsidRPr="00433F76">
        <w:rPr>
          <w:rFonts w:ascii="Arial" w:hAnsi="Arial" w:cs="Arial"/>
          <w:color w:val="000000" w:themeColor="text1"/>
          <w:sz w:val="22"/>
          <w:szCs w:val="22"/>
        </w:rPr>
        <w:t xml:space="preserve">29.04.19  </w:t>
      </w:r>
      <w:r w:rsidRPr="00433F76">
        <w:rPr>
          <w:rFonts w:ascii="Arial" w:hAnsi="Arial" w:cs="Arial"/>
          <w:i/>
          <w:sz w:val="22"/>
          <w:szCs w:val="22"/>
        </w:rPr>
        <w:t>Mobile</w:t>
      </w:r>
      <w:proofErr w:type="gramEnd"/>
      <w:r w:rsidRPr="00433F76">
        <w:rPr>
          <w:rFonts w:ascii="Arial" w:hAnsi="Arial" w:cs="Arial"/>
          <w:i/>
          <w:sz w:val="22"/>
          <w:szCs w:val="22"/>
        </w:rPr>
        <w:t xml:space="preserve"> / Immobile</w:t>
      </w:r>
      <w:r w:rsidRPr="00433F76">
        <w:rPr>
          <w:rFonts w:ascii="Arial" w:hAnsi="Arial" w:cs="Arial"/>
          <w:sz w:val="22"/>
          <w:szCs w:val="22"/>
        </w:rPr>
        <w:t xml:space="preserve">,  </w:t>
      </w:r>
      <w:proofErr w:type="spellStart"/>
      <w:r w:rsidRPr="00433F76">
        <w:rPr>
          <w:rFonts w:ascii="Arial" w:hAnsi="Arial" w:cs="Arial"/>
          <w:sz w:val="22"/>
          <w:szCs w:val="22"/>
        </w:rPr>
        <w:t>commissaires</w:t>
      </w:r>
      <w:proofErr w:type="spellEnd"/>
      <w:r w:rsidRPr="00433F76">
        <w:rPr>
          <w:rFonts w:ascii="Arial" w:hAnsi="Arial" w:cs="Arial"/>
          <w:sz w:val="22"/>
          <w:szCs w:val="22"/>
        </w:rPr>
        <w:t xml:space="preserve"> : Hélène </w:t>
      </w:r>
      <w:proofErr w:type="spellStart"/>
      <w:r w:rsidRPr="00433F76">
        <w:rPr>
          <w:rFonts w:ascii="Arial" w:hAnsi="Arial" w:cs="Arial"/>
          <w:sz w:val="22"/>
          <w:szCs w:val="22"/>
        </w:rPr>
        <w:t>Jagot</w:t>
      </w:r>
      <w:proofErr w:type="spellEnd"/>
      <w:r w:rsidRPr="00433F76">
        <w:rPr>
          <w:rFonts w:ascii="Arial" w:hAnsi="Arial" w:cs="Arial"/>
          <w:sz w:val="22"/>
          <w:szCs w:val="22"/>
        </w:rPr>
        <w:t xml:space="preserve">, François Michaud, </w:t>
      </w:r>
    </w:p>
    <w:p w:rsidR="006C7E7E" w:rsidRPr="00433F76" w:rsidRDefault="006C7E7E" w:rsidP="006C7E7E">
      <w:pPr>
        <w:pStyle w:val="NormalWeb"/>
        <w:spacing w:before="0" w:after="0"/>
        <w:rPr>
          <w:rFonts w:ascii="Arial" w:hAnsi="Arial" w:cs="Arial"/>
          <w:sz w:val="22"/>
          <w:szCs w:val="22"/>
        </w:rPr>
      </w:pPr>
      <w:r w:rsidRPr="00433F76">
        <w:rPr>
          <w:rFonts w:ascii="Arial" w:hAnsi="Arial" w:cs="Arial"/>
          <w:sz w:val="22"/>
          <w:szCs w:val="22"/>
        </w:rPr>
        <w:t xml:space="preserve">avec Ai </w:t>
      </w:r>
      <w:proofErr w:type="spellStart"/>
      <w:r w:rsidRPr="00433F76">
        <w:rPr>
          <w:rFonts w:ascii="Arial" w:hAnsi="Arial" w:cs="Arial"/>
          <w:sz w:val="22"/>
          <w:szCs w:val="22"/>
        </w:rPr>
        <w:t>Weiwei</w:t>
      </w:r>
      <w:proofErr w:type="spellEnd"/>
      <w:r w:rsidRPr="00433F76">
        <w:rPr>
          <w:rFonts w:ascii="Arial" w:hAnsi="Arial" w:cs="Arial"/>
          <w:sz w:val="22"/>
          <w:szCs w:val="22"/>
        </w:rPr>
        <w:t xml:space="preserve">, Alain </w:t>
      </w:r>
      <w:proofErr w:type="spellStart"/>
      <w:r w:rsidRPr="00433F76">
        <w:rPr>
          <w:rFonts w:ascii="Arial" w:hAnsi="Arial" w:cs="Arial"/>
          <w:sz w:val="22"/>
          <w:szCs w:val="22"/>
        </w:rPr>
        <w:t>Bublex</w:t>
      </w:r>
      <w:proofErr w:type="spellEnd"/>
      <w:r w:rsidRPr="00433F76">
        <w:rPr>
          <w:rFonts w:ascii="Arial" w:hAnsi="Arial" w:cs="Arial"/>
          <w:sz w:val="22"/>
          <w:szCs w:val="22"/>
        </w:rPr>
        <w:t xml:space="preserve">, Caroline </w:t>
      </w:r>
      <w:proofErr w:type="spellStart"/>
      <w:r w:rsidRPr="00433F76">
        <w:rPr>
          <w:rFonts w:ascii="Arial" w:hAnsi="Arial" w:cs="Arial"/>
          <w:sz w:val="22"/>
          <w:szCs w:val="22"/>
        </w:rPr>
        <w:t>Delmotte</w:t>
      </w:r>
      <w:proofErr w:type="spellEnd"/>
      <w:r w:rsidRPr="00433F76">
        <w:rPr>
          <w:rFonts w:ascii="Arial" w:hAnsi="Arial" w:cs="Arial"/>
          <w:sz w:val="22"/>
          <w:szCs w:val="22"/>
        </w:rPr>
        <w:t xml:space="preserve">, Catherine </w:t>
      </w:r>
      <w:proofErr w:type="spellStart"/>
      <w:r w:rsidRPr="00433F76">
        <w:rPr>
          <w:rFonts w:ascii="Arial" w:hAnsi="Arial" w:cs="Arial"/>
          <w:sz w:val="22"/>
          <w:szCs w:val="22"/>
        </w:rPr>
        <w:t>Poncin</w:t>
      </w:r>
      <w:proofErr w:type="spellEnd"/>
      <w:r w:rsidRPr="00433F76">
        <w:rPr>
          <w:rFonts w:ascii="Arial" w:hAnsi="Arial" w:cs="Arial"/>
          <w:sz w:val="22"/>
          <w:szCs w:val="22"/>
        </w:rPr>
        <w:t xml:space="preserve">, Claire </w:t>
      </w:r>
      <w:proofErr w:type="spellStart"/>
      <w:r w:rsidRPr="00433F76">
        <w:rPr>
          <w:rFonts w:ascii="Arial" w:hAnsi="Arial" w:cs="Arial"/>
          <w:sz w:val="22"/>
          <w:szCs w:val="22"/>
        </w:rPr>
        <w:t>Chevrier</w:t>
      </w:r>
      <w:proofErr w:type="spellEnd"/>
      <w:r w:rsidRPr="00433F76">
        <w:rPr>
          <w:rFonts w:ascii="Arial" w:hAnsi="Arial" w:cs="Arial"/>
          <w:sz w:val="22"/>
          <w:szCs w:val="22"/>
        </w:rPr>
        <w:t xml:space="preserve">, Clive Lamming (Coll.), </w:t>
      </w:r>
      <w:proofErr w:type="spellStart"/>
      <w:r w:rsidRPr="00433F76">
        <w:rPr>
          <w:rFonts w:ascii="Arial" w:hAnsi="Arial" w:cs="Arial"/>
          <w:sz w:val="22"/>
          <w:szCs w:val="22"/>
        </w:rPr>
        <w:t>Elinor</w:t>
      </w:r>
      <w:proofErr w:type="spellEnd"/>
      <w:r w:rsidRPr="00433F76">
        <w:rPr>
          <w:rFonts w:ascii="Arial" w:hAnsi="Arial" w:cs="Arial"/>
          <w:sz w:val="22"/>
          <w:szCs w:val="22"/>
        </w:rPr>
        <w:t xml:space="preserve"> </w:t>
      </w:r>
      <w:proofErr w:type="spellStart"/>
      <w:r w:rsidRPr="00433F76">
        <w:rPr>
          <w:rFonts w:ascii="Arial" w:hAnsi="Arial" w:cs="Arial"/>
          <w:sz w:val="22"/>
          <w:szCs w:val="22"/>
        </w:rPr>
        <w:t>Whidden</w:t>
      </w:r>
      <w:proofErr w:type="spellEnd"/>
      <w:r w:rsidRPr="00433F76">
        <w:rPr>
          <w:rFonts w:ascii="Arial" w:hAnsi="Arial" w:cs="Arial"/>
          <w:sz w:val="22"/>
          <w:szCs w:val="22"/>
        </w:rPr>
        <w:t xml:space="preserve"> ... Hans </w:t>
      </w:r>
      <w:proofErr w:type="spellStart"/>
      <w:r w:rsidRPr="00433F76">
        <w:rPr>
          <w:rFonts w:ascii="Arial" w:hAnsi="Arial" w:cs="Arial"/>
          <w:sz w:val="22"/>
          <w:szCs w:val="22"/>
        </w:rPr>
        <w:t>Haacke</w:t>
      </w:r>
      <w:proofErr w:type="spellEnd"/>
      <w:r w:rsidRPr="00433F76">
        <w:rPr>
          <w:rFonts w:ascii="Arial" w:hAnsi="Arial" w:cs="Arial"/>
          <w:sz w:val="22"/>
          <w:szCs w:val="22"/>
        </w:rPr>
        <w:t xml:space="preserve">, Le Corbusier ... Archives </w:t>
      </w:r>
      <w:proofErr w:type="spellStart"/>
      <w:r w:rsidRPr="00433F76">
        <w:rPr>
          <w:rFonts w:ascii="Arial" w:hAnsi="Arial" w:cs="Arial"/>
          <w:sz w:val="22"/>
          <w:szCs w:val="22"/>
        </w:rPr>
        <w:t>Nationales</w:t>
      </w:r>
      <w:proofErr w:type="spellEnd"/>
      <w:r w:rsidRPr="00433F76">
        <w:rPr>
          <w:rFonts w:ascii="Arial" w:hAnsi="Arial" w:cs="Arial"/>
          <w:sz w:val="22"/>
          <w:szCs w:val="22"/>
        </w:rPr>
        <w:t>, Paris</w:t>
      </w:r>
    </w:p>
    <w:p w:rsidR="006C7E7E" w:rsidRPr="00433F76" w:rsidRDefault="006C7E7E" w:rsidP="006C7E7E">
      <w:pPr>
        <w:rPr>
          <w:rFonts w:ascii="Arial" w:eastAsia="Times New Roman" w:hAnsi="Arial" w:cs="Arial"/>
          <w:color w:val="000000" w:themeColor="text1"/>
          <w:sz w:val="16"/>
          <w:szCs w:val="16"/>
        </w:rPr>
      </w:pPr>
    </w:p>
    <w:p w:rsidR="006C7E7E" w:rsidRDefault="006C7E7E" w:rsidP="006C7E7E">
      <w:pPr>
        <w:rPr>
          <w:rFonts w:hint="eastAsia"/>
        </w:rPr>
      </w:pPr>
      <w:r>
        <w:rPr>
          <w:rFonts w:ascii="Arial" w:hAnsi="Arial" w:cs="Arial"/>
          <w:color w:val="B20004"/>
          <w:sz w:val="22"/>
          <w:szCs w:val="22"/>
        </w:rPr>
        <w:t>Michèle Cirès-Brigand</w:t>
      </w:r>
    </w:p>
    <w:p w:rsidR="006C7E7E" w:rsidRDefault="006C7E7E" w:rsidP="006C7E7E">
      <w:pPr>
        <w:rPr>
          <w:rFonts w:hint="eastAsia"/>
        </w:rPr>
      </w:pPr>
      <w:r>
        <w:rPr>
          <w:rFonts w:ascii="Arial" w:hAnsi="Arial" w:cs="Arial"/>
          <w:sz w:val="22"/>
          <w:szCs w:val="22"/>
        </w:rPr>
        <w:t xml:space="preserve">17.11.18 &gt; 8.01.19 </w:t>
      </w:r>
      <w:r>
        <w:rPr>
          <w:rFonts w:ascii="Arial" w:hAnsi="Arial" w:cs="Arial"/>
          <w:bCs/>
          <w:i/>
          <w:sz w:val="22"/>
          <w:szCs w:val="22"/>
        </w:rPr>
        <w:t xml:space="preserve">Des artistes et des abeilles, </w:t>
      </w:r>
      <w:r>
        <w:rPr>
          <w:rFonts w:ascii="Arial" w:hAnsi="Arial" w:cs="Arial"/>
          <w:sz w:val="22"/>
          <w:szCs w:val="22"/>
        </w:rPr>
        <w:t xml:space="preserve">commissaire Martine </w:t>
      </w:r>
      <w:proofErr w:type="spellStart"/>
      <w:r>
        <w:rPr>
          <w:rFonts w:ascii="Arial" w:hAnsi="Arial" w:cs="Arial"/>
          <w:sz w:val="22"/>
          <w:szCs w:val="22"/>
        </w:rPr>
        <w:t>Mougin</w:t>
      </w:r>
      <w:proofErr w:type="spellEnd"/>
      <w:r>
        <w:rPr>
          <w:rFonts w:ascii="Arial" w:hAnsi="Arial" w:cs="Arial"/>
          <w:sz w:val="22"/>
          <w:szCs w:val="22"/>
        </w:rPr>
        <w:t>,</w:t>
      </w:r>
    </w:p>
    <w:p w:rsidR="006C7E7E" w:rsidRDefault="006C7E7E" w:rsidP="006C7E7E">
      <w:pPr>
        <w:rPr>
          <w:rFonts w:hint="eastAsia"/>
        </w:rPr>
      </w:pPr>
      <w:proofErr w:type="gramStart"/>
      <w:r>
        <w:rPr>
          <w:rFonts w:ascii="Arial" w:hAnsi="Arial" w:cs="Arial"/>
          <w:sz w:val="22"/>
          <w:szCs w:val="22"/>
        </w:rPr>
        <w:t>avec</w:t>
      </w:r>
      <w:proofErr w:type="gramEnd"/>
      <w:r>
        <w:rPr>
          <w:rFonts w:ascii="Arial" w:hAnsi="Arial" w:cs="Arial"/>
          <w:sz w:val="22"/>
          <w:szCs w:val="22"/>
        </w:rPr>
        <w:t xml:space="preserve"> Jeroen </w:t>
      </w:r>
      <w:proofErr w:type="spellStart"/>
      <w:r>
        <w:rPr>
          <w:rFonts w:ascii="Arial" w:hAnsi="Arial" w:cs="Arial"/>
          <w:sz w:val="22"/>
          <w:szCs w:val="22"/>
        </w:rPr>
        <w:t>Eisinga</w:t>
      </w:r>
      <w:proofErr w:type="spellEnd"/>
      <w:r>
        <w:rPr>
          <w:rFonts w:ascii="Arial" w:hAnsi="Arial" w:cs="Arial"/>
          <w:sz w:val="22"/>
          <w:szCs w:val="22"/>
        </w:rPr>
        <w:t xml:space="preserve">, Michel Aubry, Martine </w:t>
      </w:r>
      <w:proofErr w:type="spellStart"/>
      <w:r>
        <w:rPr>
          <w:rFonts w:ascii="Arial" w:hAnsi="Arial" w:cs="Arial"/>
          <w:sz w:val="22"/>
          <w:szCs w:val="22"/>
        </w:rPr>
        <w:t>Mougin</w:t>
      </w:r>
      <w:proofErr w:type="spellEnd"/>
      <w:r>
        <w:rPr>
          <w:rFonts w:ascii="Arial" w:hAnsi="Arial" w:cs="Arial"/>
          <w:sz w:val="22"/>
          <w:szCs w:val="22"/>
        </w:rPr>
        <w:t xml:space="preserve">, Erik </w:t>
      </w:r>
      <w:proofErr w:type="spellStart"/>
      <w:r>
        <w:rPr>
          <w:rFonts w:ascii="Arial" w:hAnsi="Arial" w:cs="Arial"/>
          <w:sz w:val="22"/>
          <w:szCs w:val="22"/>
        </w:rPr>
        <w:t>Samakh</w:t>
      </w:r>
      <w:proofErr w:type="spellEnd"/>
      <w:r>
        <w:rPr>
          <w:rFonts w:ascii="Arial" w:hAnsi="Arial" w:cs="Arial"/>
          <w:sz w:val="22"/>
          <w:szCs w:val="22"/>
        </w:rPr>
        <w:t xml:space="preserve">, Patrick </w:t>
      </w:r>
      <w:proofErr w:type="spellStart"/>
      <w:r>
        <w:rPr>
          <w:rFonts w:ascii="Arial" w:hAnsi="Arial" w:cs="Arial"/>
          <w:sz w:val="22"/>
          <w:szCs w:val="22"/>
        </w:rPr>
        <w:t>Tosani</w:t>
      </w:r>
      <w:proofErr w:type="spellEnd"/>
      <w:r>
        <w:rPr>
          <w:rFonts w:ascii="Arial" w:hAnsi="Arial" w:cs="Arial"/>
          <w:sz w:val="22"/>
          <w:szCs w:val="22"/>
        </w:rPr>
        <w:t xml:space="preserve">, Yves </w:t>
      </w:r>
      <w:proofErr w:type="spellStart"/>
      <w:r>
        <w:rPr>
          <w:rFonts w:ascii="Arial" w:hAnsi="Arial" w:cs="Arial"/>
          <w:sz w:val="22"/>
          <w:szCs w:val="22"/>
        </w:rPr>
        <w:t>Trémorin</w:t>
      </w:r>
      <w:proofErr w:type="spellEnd"/>
      <w:r>
        <w:rPr>
          <w:rFonts w:ascii="Arial" w:hAnsi="Arial" w:cs="Arial"/>
          <w:sz w:val="22"/>
          <w:szCs w:val="22"/>
        </w:rPr>
        <w:t>… Topographie de l’art, Paris</w:t>
      </w:r>
    </w:p>
    <w:p w:rsidR="006C7E7E" w:rsidRDefault="006C7E7E" w:rsidP="006C7E7E">
      <w:pPr>
        <w:spacing w:line="100" w:lineRule="atLeast"/>
        <w:rPr>
          <w:rFonts w:ascii="Arial" w:eastAsia="Times New Roman" w:hAnsi="Arial" w:cs="Arial"/>
          <w:color w:val="B50805"/>
          <w:sz w:val="16"/>
          <w:szCs w:val="16"/>
          <w:lang w:val="en-US"/>
        </w:rPr>
      </w:pPr>
    </w:p>
    <w:p w:rsidR="006C7E7E" w:rsidRDefault="006C7E7E" w:rsidP="006C7E7E">
      <w:pPr>
        <w:spacing w:line="100" w:lineRule="atLeast"/>
        <w:rPr>
          <w:rFonts w:ascii="Arial" w:eastAsia="Times New Roman" w:hAnsi="Arial" w:cs="Arial"/>
          <w:color w:val="B50805"/>
          <w:sz w:val="22"/>
          <w:szCs w:val="22"/>
          <w:lang w:val="en-US"/>
        </w:rPr>
      </w:pPr>
      <w:proofErr w:type="spellStart"/>
      <w:r>
        <w:rPr>
          <w:rFonts w:ascii="Arial" w:eastAsia="Times New Roman" w:hAnsi="Arial" w:cs="Arial"/>
          <w:color w:val="B50805"/>
          <w:sz w:val="22"/>
          <w:szCs w:val="22"/>
          <w:lang w:val="en-US"/>
        </w:rPr>
        <w:t>Sanna</w:t>
      </w:r>
      <w:proofErr w:type="spellEnd"/>
      <w:r>
        <w:rPr>
          <w:rFonts w:ascii="Arial" w:eastAsia="Times New Roman" w:hAnsi="Arial" w:cs="Arial"/>
          <w:color w:val="B50805"/>
          <w:sz w:val="22"/>
          <w:szCs w:val="22"/>
          <w:lang w:val="en-US"/>
        </w:rPr>
        <w:t xml:space="preserve"> </w:t>
      </w:r>
      <w:proofErr w:type="spellStart"/>
      <w:r>
        <w:rPr>
          <w:rFonts w:ascii="Arial" w:eastAsia="Times New Roman" w:hAnsi="Arial" w:cs="Arial"/>
          <w:color w:val="B50805"/>
          <w:sz w:val="22"/>
          <w:szCs w:val="22"/>
          <w:lang w:val="en-US"/>
        </w:rPr>
        <w:t>Kannisto</w:t>
      </w:r>
      <w:proofErr w:type="spellEnd"/>
    </w:p>
    <w:p w:rsidR="006C7E7E" w:rsidRDefault="006C7E7E" w:rsidP="006C7E7E">
      <w:pPr>
        <w:spacing w:line="100" w:lineRule="atLeast"/>
        <w:rPr>
          <w:rFonts w:hint="eastAsia"/>
        </w:rPr>
      </w:pPr>
      <w:r>
        <w:rPr>
          <w:rFonts w:ascii="Arial" w:eastAsia="Times New Roman" w:hAnsi="Arial" w:cs="Arial"/>
          <w:sz w:val="22"/>
          <w:szCs w:val="22"/>
          <w:lang w:val="en-US"/>
        </w:rPr>
        <w:t xml:space="preserve">19 et 20 </w:t>
      </w:r>
      <w:proofErr w:type="spellStart"/>
      <w:r>
        <w:rPr>
          <w:rFonts w:ascii="Arial" w:eastAsia="Times New Roman" w:hAnsi="Arial" w:cs="Arial"/>
          <w:sz w:val="22"/>
          <w:szCs w:val="22"/>
          <w:lang w:val="en-US"/>
        </w:rPr>
        <w:t>janvier</w:t>
      </w:r>
      <w:proofErr w:type="spellEnd"/>
      <w:r>
        <w:rPr>
          <w:rFonts w:ascii="Arial" w:eastAsia="Times New Roman" w:hAnsi="Arial" w:cs="Arial"/>
          <w:sz w:val="22"/>
          <w:szCs w:val="22"/>
          <w:lang w:val="en-US"/>
        </w:rPr>
        <w:t xml:space="preserve"> 2019 Screening video </w:t>
      </w:r>
      <w:r>
        <w:rPr>
          <w:rFonts w:ascii="Arial" w:eastAsia="Times New Roman" w:hAnsi="Arial" w:cs="Arial"/>
          <w:i/>
          <w:iCs/>
          <w:sz w:val="22"/>
          <w:szCs w:val="22"/>
          <w:lang w:val="en-US"/>
        </w:rPr>
        <w:t xml:space="preserve">Orchid bee males, </w:t>
      </w:r>
      <w:r>
        <w:rPr>
          <w:rFonts w:ascii="Arial" w:eastAsia="Times New Roman" w:hAnsi="Arial" w:cs="Arial"/>
          <w:sz w:val="22"/>
          <w:szCs w:val="22"/>
          <w:lang w:val="en-US"/>
        </w:rPr>
        <w:t xml:space="preserve">Salon du </w:t>
      </w:r>
      <w:proofErr w:type="spellStart"/>
      <w:r>
        <w:rPr>
          <w:rFonts w:ascii="Arial" w:eastAsia="Times New Roman" w:hAnsi="Arial" w:cs="Arial"/>
          <w:sz w:val="22"/>
          <w:szCs w:val="22"/>
          <w:lang w:val="en-US"/>
        </w:rPr>
        <w:t>livre</w:t>
      </w:r>
      <w:proofErr w:type="spellEnd"/>
      <w:r>
        <w:rPr>
          <w:rFonts w:ascii="Arial" w:eastAsia="Times New Roman" w:hAnsi="Arial" w:cs="Arial"/>
          <w:sz w:val="22"/>
          <w:szCs w:val="22"/>
          <w:lang w:val="en-US"/>
        </w:rPr>
        <w:t xml:space="preserve"> ‘ Lire la nature’ </w:t>
      </w:r>
      <w:proofErr w:type="spellStart"/>
      <w:r>
        <w:rPr>
          <w:rFonts w:ascii="Arial" w:eastAsia="Times New Roman" w:hAnsi="Arial" w:cs="Arial"/>
          <w:sz w:val="22"/>
          <w:szCs w:val="22"/>
          <w:lang w:val="en-US"/>
        </w:rPr>
        <w:t>organisé</w:t>
      </w:r>
      <w:proofErr w:type="spellEnd"/>
      <w:r>
        <w:rPr>
          <w:rFonts w:ascii="Arial" w:eastAsia="Times New Roman" w:hAnsi="Arial" w:cs="Arial"/>
          <w:sz w:val="22"/>
          <w:szCs w:val="22"/>
          <w:lang w:val="en-US"/>
        </w:rPr>
        <w:t xml:space="preserve"> par la foundation </w:t>
      </w:r>
      <w:proofErr w:type="spellStart"/>
      <w:r>
        <w:rPr>
          <w:rFonts w:ascii="Arial" w:eastAsia="Times New Roman" w:hAnsi="Arial" w:cs="Arial"/>
          <w:sz w:val="22"/>
          <w:szCs w:val="22"/>
          <w:lang w:val="en-US"/>
        </w:rPr>
        <w:t>Sommer</w:t>
      </w:r>
      <w:proofErr w:type="spellEnd"/>
      <w:r>
        <w:rPr>
          <w:rFonts w:ascii="Arial" w:eastAsia="Times New Roman" w:hAnsi="Arial" w:cs="Arial"/>
          <w:sz w:val="22"/>
          <w:szCs w:val="22"/>
          <w:lang w:val="en-US"/>
        </w:rPr>
        <w:t xml:space="preserve">, + </w:t>
      </w:r>
      <w:proofErr w:type="spellStart"/>
      <w:r>
        <w:rPr>
          <w:rFonts w:ascii="Arial" w:eastAsia="Times New Roman" w:hAnsi="Arial" w:cs="Arial"/>
          <w:sz w:val="22"/>
          <w:szCs w:val="22"/>
          <w:lang w:val="en-US"/>
        </w:rPr>
        <w:t>débat</w:t>
      </w:r>
      <w:proofErr w:type="spellEnd"/>
      <w:r>
        <w:rPr>
          <w:rFonts w:ascii="Arial" w:eastAsia="Times New Roman" w:hAnsi="Arial" w:cs="Arial"/>
          <w:sz w:val="22"/>
          <w:szCs w:val="22"/>
          <w:lang w:val="en-US"/>
        </w:rPr>
        <w:t xml:space="preserve"> avec les frères </w:t>
      </w:r>
      <w:proofErr w:type="spellStart"/>
      <w:r>
        <w:rPr>
          <w:rFonts w:ascii="Arial" w:eastAsia="Times New Roman" w:hAnsi="Arial" w:cs="Arial"/>
          <w:sz w:val="22"/>
          <w:szCs w:val="22"/>
          <w:lang w:val="en-US"/>
        </w:rPr>
        <w:t>Tavoillot</w:t>
      </w:r>
      <w:proofErr w:type="spellEnd"/>
      <w:r>
        <w:rPr>
          <w:rFonts w:ascii="Arial" w:eastAsia="Times New Roman" w:hAnsi="Arial" w:cs="Arial"/>
          <w:sz w:val="22"/>
          <w:szCs w:val="22"/>
          <w:lang w:val="en-US"/>
        </w:rPr>
        <w:t xml:space="preserve"> et Martine </w:t>
      </w:r>
      <w:proofErr w:type="spellStart"/>
      <w:r>
        <w:rPr>
          <w:rFonts w:ascii="Arial" w:eastAsia="Times New Roman" w:hAnsi="Arial" w:cs="Arial"/>
          <w:sz w:val="22"/>
          <w:szCs w:val="22"/>
          <w:lang w:val="en-US"/>
        </w:rPr>
        <w:t>Mougin</w:t>
      </w:r>
      <w:proofErr w:type="spellEnd"/>
      <w:r>
        <w:rPr>
          <w:rFonts w:ascii="Arial" w:eastAsia="Times New Roman" w:hAnsi="Arial" w:cs="Arial"/>
          <w:sz w:val="22"/>
          <w:szCs w:val="22"/>
          <w:lang w:val="en-US"/>
        </w:rPr>
        <w:t xml:space="preserve">, </w:t>
      </w:r>
      <w:hyperlink r:id="rId13">
        <w:proofErr w:type="spellStart"/>
        <w:r>
          <w:rPr>
            <w:rStyle w:val="InternetLink"/>
            <w:rFonts w:ascii="Arial" w:eastAsia="Times New Roman" w:hAnsi="Arial" w:cs="Arial"/>
            <w:sz w:val="22"/>
            <w:szCs w:val="22"/>
            <w:lang w:val="en-US"/>
          </w:rPr>
          <w:t>Musée</w:t>
        </w:r>
        <w:proofErr w:type="spellEnd"/>
        <w:r>
          <w:rPr>
            <w:rStyle w:val="InternetLink"/>
            <w:rFonts w:ascii="Arial" w:eastAsia="Times New Roman" w:hAnsi="Arial" w:cs="Arial"/>
            <w:sz w:val="22"/>
            <w:szCs w:val="22"/>
            <w:lang w:val="en-US"/>
          </w:rPr>
          <w:t xml:space="preserve"> de la Chasse et de la Nature</w:t>
        </w:r>
      </w:hyperlink>
      <w:r>
        <w:t xml:space="preserve">, </w:t>
      </w:r>
      <w:r w:rsidRPr="00D07DF3">
        <w:rPr>
          <w:rFonts w:ascii="Arial" w:hAnsi="Arial" w:cs="Arial"/>
          <w:sz w:val="22"/>
          <w:szCs w:val="22"/>
        </w:rPr>
        <w:t>Paris</w:t>
      </w:r>
    </w:p>
    <w:p w:rsidR="006C7E7E" w:rsidRDefault="006C7E7E" w:rsidP="006C7E7E">
      <w:pPr>
        <w:spacing w:line="100" w:lineRule="atLeast"/>
        <w:rPr>
          <w:rFonts w:hint="eastAsia"/>
        </w:rPr>
      </w:pPr>
      <w:r>
        <w:rPr>
          <w:rFonts w:ascii="Arial" w:eastAsia="Times New Roman" w:hAnsi="Arial" w:cs="Arial"/>
          <w:color w:val="000000" w:themeColor="text1"/>
          <w:sz w:val="22"/>
          <w:szCs w:val="22"/>
          <w:lang w:val="en-US"/>
        </w:rPr>
        <w:t xml:space="preserve">8.09.18 &gt; 6.01.19 </w:t>
      </w:r>
      <w:r>
        <w:rPr>
          <w:rFonts w:ascii="Arial" w:eastAsia="Times New Roman" w:hAnsi="Arial" w:cs="Arial"/>
          <w:bCs/>
          <w:i/>
          <w:sz w:val="22"/>
          <w:szCs w:val="22"/>
          <w:lang w:val="en-US"/>
        </w:rPr>
        <w:t>Endangered Species</w:t>
      </w:r>
      <w:r>
        <w:rPr>
          <w:rFonts w:ascii="Arial" w:eastAsia="Times New Roman" w:hAnsi="Arial" w:cs="Arial"/>
          <w:bCs/>
          <w:sz w:val="22"/>
          <w:szCs w:val="22"/>
          <w:lang w:val="en-US"/>
        </w:rPr>
        <w:t xml:space="preserve"> - Artists &amp; Biodiversity, </w:t>
      </w:r>
      <w:hyperlink r:id="rId14">
        <w:r>
          <w:rPr>
            <w:rStyle w:val="InternetLink"/>
            <w:rFonts w:ascii="Arial" w:eastAsia="Times New Roman" w:hAnsi="Arial" w:cs="Arial"/>
            <w:bCs/>
            <w:sz w:val="22"/>
            <w:szCs w:val="22"/>
            <w:lang w:val="en-US"/>
          </w:rPr>
          <w:t>Whatcom Museum</w:t>
        </w:r>
      </w:hyperlink>
      <w:r>
        <w:rPr>
          <w:rFonts w:ascii="Arial" w:eastAsia="Times New Roman" w:hAnsi="Arial" w:cs="Arial"/>
          <w:bCs/>
          <w:sz w:val="22"/>
          <w:szCs w:val="22"/>
          <w:lang w:val="en-US"/>
        </w:rPr>
        <w:t>, Bellingham, USA</w:t>
      </w:r>
    </w:p>
    <w:p w:rsidR="006C7E7E" w:rsidRDefault="006C7E7E" w:rsidP="006C7E7E">
      <w:pPr>
        <w:spacing w:line="100" w:lineRule="atLeast"/>
        <w:rPr>
          <w:rFonts w:hint="eastAsia"/>
        </w:rPr>
      </w:pPr>
      <w:r>
        <w:rPr>
          <w:rFonts w:ascii="Arial" w:eastAsia="Times New Roman" w:hAnsi="Arial" w:cs="Arial"/>
          <w:bCs/>
          <w:sz w:val="22"/>
          <w:szCs w:val="22"/>
          <w:lang w:val="en-US"/>
        </w:rPr>
        <w:t xml:space="preserve">10.11.18 &gt; 13.01.19 </w:t>
      </w:r>
      <w:r>
        <w:rPr>
          <w:rFonts w:ascii="Arial" w:eastAsia="Times New Roman" w:hAnsi="Arial" w:cs="Arial"/>
          <w:i/>
          <w:sz w:val="22"/>
          <w:szCs w:val="22"/>
          <w:lang w:val="en-US"/>
        </w:rPr>
        <w:t>Considering Finland</w:t>
      </w:r>
      <w:r>
        <w:rPr>
          <w:rFonts w:ascii="Arial" w:eastAsia="Times New Roman" w:hAnsi="Arial" w:cs="Arial"/>
          <w:sz w:val="22"/>
          <w:szCs w:val="22"/>
          <w:lang w:val="en-US"/>
        </w:rPr>
        <w:t xml:space="preserve">, </w:t>
      </w:r>
      <w:hyperlink r:id="rId15">
        <w:proofErr w:type="spellStart"/>
        <w:r>
          <w:rPr>
            <w:rStyle w:val="InternetLink"/>
            <w:rFonts w:ascii="Arial" w:eastAsia="Times New Roman" w:hAnsi="Arial" w:cs="Arial"/>
            <w:sz w:val="22"/>
            <w:szCs w:val="22"/>
            <w:lang w:val="en-US"/>
          </w:rPr>
          <w:t>Kunstverein</w:t>
        </w:r>
        <w:proofErr w:type="spellEnd"/>
        <w:r>
          <w:rPr>
            <w:rStyle w:val="InternetLink"/>
            <w:rFonts w:ascii="Arial" w:eastAsia="Times New Roman" w:hAnsi="Arial" w:cs="Arial"/>
            <w:sz w:val="22"/>
            <w:szCs w:val="22"/>
            <w:lang w:val="en-US"/>
          </w:rPr>
          <w:t xml:space="preserve"> Ludwigshafen</w:t>
        </w:r>
      </w:hyperlink>
      <w:r>
        <w:rPr>
          <w:rFonts w:ascii="Arial" w:eastAsia="Times New Roman" w:hAnsi="Arial" w:cs="Arial"/>
          <w:sz w:val="22"/>
          <w:szCs w:val="22"/>
          <w:lang w:val="en-US"/>
        </w:rPr>
        <w:t>, Mannheim, Germany</w:t>
      </w:r>
    </w:p>
    <w:p w:rsidR="006C7E7E" w:rsidRPr="006C7E7E" w:rsidRDefault="006C7E7E" w:rsidP="006C7E7E">
      <w:pPr>
        <w:spacing w:line="100" w:lineRule="atLeast"/>
        <w:rPr>
          <w:rFonts w:ascii="Arial" w:eastAsia="Times New Roman" w:hAnsi="Arial" w:cs="Arial"/>
          <w:color w:val="B50805"/>
          <w:sz w:val="16"/>
          <w:szCs w:val="16"/>
        </w:rPr>
      </w:pPr>
    </w:p>
    <w:p w:rsidR="006C7E7E" w:rsidRDefault="006C7E7E" w:rsidP="006C7E7E">
      <w:pPr>
        <w:spacing w:line="100" w:lineRule="atLeast"/>
        <w:rPr>
          <w:rFonts w:hint="eastAsia"/>
        </w:rPr>
      </w:pPr>
      <w:r>
        <w:rPr>
          <w:rFonts w:ascii="Arial" w:eastAsia="Times New Roman" w:hAnsi="Arial" w:cs="Arial"/>
          <w:color w:val="B50805"/>
          <w:sz w:val="22"/>
          <w:szCs w:val="22"/>
        </w:rPr>
        <w:t xml:space="preserve">Soizic Stokvis </w:t>
      </w:r>
    </w:p>
    <w:p w:rsidR="006C7E7E" w:rsidRDefault="006C7E7E" w:rsidP="006C7E7E">
      <w:pPr>
        <w:spacing w:line="100" w:lineRule="atLeast"/>
        <w:rPr>
          <w:rFonts w:hint="eastAsia"/>
        </w:rPr>
      </w:pPr>
      <w:r>
        <w:rPr>
          <w:rFonts w:ascii="Arial" w:eastAsia="Times New Roman" w:hAnsi="Arial" w:cs="Arial"/>
          <w:sz w:val="22"/>
          <w:szCs w:val="22"/>
        </w:rPr>
        <w:t>2</w:t>
      </w:r>
      <w:r>
        <w:rPr>
          <w:rFonts w:ascii="Arial" w:eastAsia="Times New Roman" w:hAnsi="Arial" w:cs="Arial"/>
          <w:color w:val="000000" w:themeColor="text1"/>
          <w:sz w:val="22"/>
          <w:szCs w:val="22"/>
        </w:rPr>
        <w:t xml:space="preserve">1.09.18 </w:t>
      </w:r>
      <w:bookmarkStart w:id="0" w:name="_Hlk520305917"/>
      <w:r>
        <w:rPr>
          <w:rFonts w:ascii="Arial" w:eastAsia="Times New Roman" w:hAnsi="Arial" w:cs="Arial"/>
          <w:color w:val="000000" w:themeColor="text1"/>
          <w:sz w:val="22"/>
          <w:szCs w:val="22"/>
        </w:rPr>
        <w:t>&gt;</w:t>
      </w:r>
      <w:bookmarkEnd w:id="0"/>
      <w:r>
        <w:rPr>
          <w:rFonts w:ascii="Arial" w:eastAsia="Times New Roman" w:hAnsi="Arial" w:cs="Arial"/>
          <w:color w:val="000000" w:themeColor="text1"/>
          <w:sz w:val="22"/>
          <w:szCs w:val="22"/>
        </w:rPr>
        <w:t xml:space="preserve"> 26.01.2019 </w:t>
      </w:r>
      <w:proofErr w:type="spellStart"/>
      <w:r>
        <w:rPr>
          <w:rFonts w:ascii="Arial" w:eastAsia="Times New Roman" w:hAnsi="Arial" w:cs="Arial"/>
          <w:i/>
          <w:color w:val="000000" w:themeColor="text1"/>
          <w:sz w:val="22"/>
          <w:szCs w:val="22"/>
        </w:rPr>
        <w:t>Something</w:t>
      </w:r>
      <w:proofErr w:type="spellEnd"/>
      <w:r>
        <w:rPr>
          <w:rFonts w:ascii="Arial" w:eastAsia="Times New Roman" w:hAnsi="Arial" w:cs="Arial"/>
          <w:i/>
          <w:color w:val="000000" w:themeColor="text1"/>
          <w:sz w:val="22"/>
          <w:szCs w:val="22"/>
        </w:rPr>
        <w:t>/</w:t>
      </w:r>
      <w:proofErr w:type="spellStart"/>
      <w:r>
        <w:rPr>
          <w:rFonts w:ascii="Arial" w:eastAsia="Times New Roman" w:hAnsi="Arial" w:cs="Arial"/>
          <w:i/>
          <w:color w:val="000000" w:themeColor="text1"/>
          <w:sz w:val="22"/>
          <w:szCs w:val="22"/>
        </w:rPr>
        <w:t>Around</w:t>
      </w:r>
      <w:proofErr w:type="spellEnd"/>
      <w:r>
        <w:rPr>
          <w:rFonts w:ascii="Arial" w:eastAsia="Times New Roman" w:hAnsi="Arial" w:cs="Arial"/>
          <w:color w:val="000000" w:themeColor="text1"/>
          <w:sz w:val="22"/>
          <w:szCs w:val="22"/>
        </w:rPr>
        <w:t xml:space="preserve">, Centre d’art </w:t>
      </w:r>
      <w:hyperlink r:id="rId16">
        <w:r>
          <w:rPr>
            <w:rStyle w:val="InternetLink"/>
            <w:rFonts w:ascii="Arial" w:eastAsia="Times New Roman" w:hAnsi="Arial" w:cs="Arial"/>
            <w:sz w:val="22"/>
            <w:szCs w:val="22"/>
          </w:rPr>
          <w:t>la Vigie</w:t>
        </w:r>
      </w:hyperlink>
      <w:r>
        <w:rPr>
          <w:rFonts w:ascii="Arial" w:eastAsia="Times New Roman" w:hAnsi="Arial" w:cs="Arial"/>
          <w:color w:val="000000" w:themeColor="text1"/>
          <w:sz w:val="22"/>
          <w:szCs w:val="22"/>
        </w:rPr>
        <w:t xml:space="preserve">, Nîmes </w:t>
      </w:r>
    </w:p>
    <w:p w:rsidR="006C7E7E" w:rsidRDefault="006C7E7E" w:rsidP="006C7E7E">
      <w:pPr>
        <w:spacing w:line="100" w:lineRule="atLeast"/>
        <w:rPr>
          <w:rFonts w:hint="eastAsia"/>
        </w:rPr>
      </w:pPr>
      <w:r>
        <w:rPr>
          <w:rFonts w:ascii="Arial" w:eastAsia="Times New Roman" w:hAnsi="Arial" w:cs="Arial"/>
          <w:color w:val="000000" w:themeColor="text1"/>
          <w:sz w:val="22"/>
          <w:szCs w:val="22"/>
        </w:rPr>
        <w:t>Décembre 2018 Intervention dans l’espace public, Ivry sur Seine</w:t>
      </w:r>
    </w:p>
    <w:p w:rsidR="006C7E7E" w:rsidRDefault="006C7E7E" w:rsidP="006C7E7E">
      <w:pPr>
        <w:rPr>
          <w:rFonts w:ascii="Arial" w:eastAsia="Times New Roman" w:hAnsi="Arial" w:cs="Arial"/>
          <w:color w:val="000000" w:themeColor="text1"/>
          <w:sz w:val="16"/>
          <w:szCs w:val="16"/>
        </w:rPr>
      </w:pPr>
    </w:p>
    <w:p w:rsidR="006C7E7E" w:rsidRDefault="006C7E7E" w:rsidP="006C7E7E">
      <w:pPr>
        <w:rPr>
          <w:rFonts w:hint="eastAsia"/>
        </w:rPr>
      </w:pPr>
      <w:r>
        <w:rPr>
          <w:rFonts w:ascii="Arial" w:eastAsia="Times New Roman" w:hAnsi="Arial" w:cs="Arial"/>
          <w:color w:val="B50805"/>
          <w:sz w:val="22"/>
          <w:szCs w:val="22"/>
        </w:rPr>
        <w:t xml:space="preserve">Anaïs </w:t>
      </w:r>
      <w:proofErr w:type="spellStart"/>
      <w:r>
        <w:rPr>
          <w:rFonts w:ascii="Arial" w:eastAsia="Times New Roman" w:hAnsi="Arial" w:cs="Arial"/>
          <w:color w:val="B50805"/>
          <w:sz w:val="22"/>
          <w:szCs w:val="22"/>
        </w:rPr>
        <w:t>Lelièvre</w:t>
      </w:r>
      <w:proofErr w:type="spellEnd"/>
    </w:p>
    <w:p w:rsidR="006C7E7E" w:rsidRDefault="006C7E7E" w:rsidP="006C7E7E">
      <w:pPr>
        <w:rPr>
          <w:rFonts w:hint="eastAsia"/>
        </w:rPr>
      </w:pPr>
      <w:r>
        <w:rPr>
          <w:rFonts w:ascii="Arial" w:eastAsia="Times New Roman" w:hAnsi="Arial" w:cs="Arial"/>
          <w:color w:val="000000"/>
          <w:sz w:val="22"/>
          <w:szCs w:val="22"/>
          <w:shd w:val="clear" w:color="auto" w:fill="FFFFFF"/>
        </w:rPr>
        <w:t xml:space="preserve">9.11.18 &gt; 19.12.18 </w:t>
      </w:r>
      <w:r>
        <w:rPr>
          <w:rFonts w:ascii="Arial" w:eastAsia="Times New Roman" w:hAnsi="Arial" w:cs="Arial"/>
          <w:i/>
          <w:color w:val="000000"/>
          <w:sz w:val="22"/>
          <w:szCs w:val="22"/>
          <w:shd w:val="clear" w:color="auto" w:fill="FFFFFF"/>
        </w:rPr>
        <w:t xml:space="preserve">Stratum/s, </w:t>
      </w:r>
      <w:r>
        <w:rPr>
          <w:rFonts w:ascii="Arial" w:eastAsia="Times New Roman" w:hAnsi="Arial" w:cs="Arial"/>
          <w:color w:val="000000"/>
          <w:sz w:val="22"/>
          <w:szCs w:val="22"/>
          <w:shd w:val="clear" w:color="auto" w:fill="FFFFFF"/>
        </w:rPr>
        <w:t>Galerie G, La Garde</w:t>
      </w:r>
    </w:p>
    <w:p w:rsidR="006C7E7E" w:rsidRDefault="006C7E7E" w:rsidP="006C7E7E">
      <w:pPr>
        <w:rPr>
          <w:rFonts w:hint="eastAsia"/>
        </w:rPr>
      </w:pPr>
      <w:r>
        <w:rPr>
          <w:rFonts w:ascii="Arial" w:eastAsia="Times New Roman" w:hAnsi="Arial" w:cs="Arial"/>
          <w:color w:val="000000"/>
          <w:sz w:val="22"/>
          <w:szCs w:val="22"/>
          <w:shd w:val="clear" w:color="auto" w:fill="FFFFFF"/>
          <w:lang w:val="en-US"/>
        </w:rPr>
        <w:t xml:space="preserve">20.11.18 &gt; 15.02.19 </w:t>
      </w:r>
      <w:proofErr w:type="spellStart"/>
      <w:r>
        <w:rPr>
          <w:rFonts w:ascii="Arial" w:eastAsia="Times New Roman" w:hAnsi="Arial" w:cs="Arial"/>
          <w:i/>
          <w:iCs/>
          <w:color w:val="000000"/>
          <w:sz w:val="22"/>
          <w:szCs w:val="22"/>
          <w:shd w:val="clear" w:color="auto" w:fill="FFFFFF"/>
          <w:lang w:val="en-US"/>
        </w:rPr>
        <w:t>Caryopse</w:t>
      </w:r>
      <w:proofErr w:type="spellEnd"/>
      <w:r>
        <w:rPr>
          <w:rFonts w:ascii="Arial" w:eastAsia="Times New Roman" w:hAnsi="Arial" w:cs="Arial"/>
          <w:i/>
          <w:iCs/>
          <w:color w:val="000000"/>
          <w:sz w:val="22"/>
          <w:szCs w:val="22"/>
          <w:shd w:val="clear" w:color="auto" w:fill="FFFFFF"/>
          <w:lang w:val="en-US"/>
        </w:rPr>
        <w:t xml:space="preserve">, </w:t>
      </w:r>
      <w:proofErr w:type="spellStart"/>
      <w:r>
        <w:rPr>
          <w:rFonts w:ascii="Arial" w:eastAsia="Times New Roman" w:hAnsi="Arial" w:cs="Arial"/>
          <w:iCs/>
          <w:color w:val="000000"/>
          <w:sz w:val="22"/>
          <w:szCs w:val="22"/>
          <w:shd w:val="clear" w:color="auto" w:fill="FFFFFF"/>
          <w:lang w:val="en-US"/>
        </w:rPr>
        <w:t>Verrières</w:t>
      </w:r>
      <w:proofErr w:type="spellEnd"/>
      <w:r>
        <w:rPr>
          <w:rFonts w:ascii="Arial" w:eastAsia="Times New Roman" w:hAnsi="Arial" w:cs="Arial"/>
          <w:iCs/>
          <w:color w:val="000000"/>
          <w:sz w:val="22"/>
          <w:szCs w:val="22"/>
          <w:shd w:val="clear" w:color="auto" w:fill="FFFFFF"/>
          <w:lang w:val="en-US"/>
        </w:rPr>
        <w:t>-le-Buisson</w:t>
      </w:r>
      <w:r>
        <w:rPr>
          <w:rFonts w:ascii="Arial" w:eastAsia="Times New Roman" w:hAnsi="Arial" w:cs="Arial"/>
          <w:i/>
          <w:iCs/>
          <w:color w:val="000000"/>
          <w:sz w:val="22"/>
          <w:szCs w:val="22"/>
          <w:shd w:val="clear" w:color="auto" w:fill="FFFFFF"/>
          <w:lang w:val="en-US"/>
        </w:rPr>
        <w:t xml:space="preserve">, </w:t>
      </w:r>
      <w:r>
        <w:rPr>
          <w:rFonts w:ascii="Arial" w:eastAsia="Times New Roman" w:hAnsi="Arial" w:cs="Arial"/>
          <w:iCs/>
          <w:color w:val="000000"/>
          <w:sz w:val="22"/>
          <w:szCs w:val="22"/>
          <w:shd w:val="clear" w:color="auto" w:fill="FFFFFF"/>
          <w:lang w:val="en-US"/>
        </w:rPr>
        <w:t>in manifestation</w:t>
      </w:r>
      <w:r>
        <w:rPr>
          <w:rFonts w:ascii="Arial" w:eastAsia="Times New Roman" w:hAnsi="Arial" w:cs="Arial"/>
          <w:i/>
          <w:iCs/>
          <w:color w:val="000000"/>
          <w:sz w:val="22"/>
          <w:szCs w:val="22"/>
          <w:shd w:val="clear" w:color="auto" w:fill="FFFFFF"/>
          <w:lang w:val="en-US"/>
        </w:rPr>
        <w:t xml:space="preserve"> </w:t>
      </w:r>
      <w:proofErr w:type="spellStart"/>
      <w:r>
        <w:rPr>
          <w:rFonts w:ascii="Arial" w:eastAsia="Times New Roman" w:hAnsi="Arial" w:cs="Arial"/>
          <w:i/>
          <w:iCs/>
          <w:color w:val="000000"/>
          <w:sz w:val="22"/>
          <w:szCs w:val="22"/>
          <w:shd w:val="clear" w:color="auto" w:fill="FFFFFF"/>
          <w:lang w:val="en-US"/>
        </w:rPr>
        <w:t>SPaCe</w:t>
      </w:r>
      <w:proofErr w:type="spellEnd"/>
      <w:r>
        <w:rPr>
          <w:rFonts w:ascii="Arial" w:eastAsia="Times New Roman" w:hAnsi="Arial" w:cs="Arial"/>
          <w:i/>
          <w:iCs/>
          <w:color w:val="000000"/>
          <w:sz w:val="22"/>
          <w:szCs w:val="22"/>
          <w:shd w:val="clear" w:color="auto" w:fill="FFFFFF"/>
          <w:lang w:val="en-US"/>
        </w:rPr>
        <w:t xml:space="preserve">, </w:t>
      </w:r>
      <w:r>
        <w:rPr>
          <w:rFonts w:ascii="Arial" w:eastAsia="Times New Roman" w:hAnsi="Arial" w:cs="Arial"/>
          <w:iCs/>
          <w:color w:val="000000"/>
          <w:sz w:val="22"/>
          <w:szCs w:val="22"/>
          <w:shd w:val="clear" w:color="auto" w:fill="FFFFFF"/>
          <w:lang w:val="en-US"/>
        </w:rPr>
        <w:t xml:space="preserve">Paris - </w:t>
      </w:r>
      <w:proofErr w:type="spellStart"/>
      <w:r>
        <w:rPr>
          <w:rFonts w:ascii="Arial" w:eastAsia="Times New Roman" w:hAnsi="Arial" w:cs="Arial"/>
          <w:iCs/>
          <w:color w:val="000000"/>
          <w:sz w:val="22"/>
          <w:szCs w:val="22"/>
          <w:shd w:val="clear" w:color="auto" w:fill="FFFFFF"/>
          <w:lang w:val="en-US"/>
        </w:rPr>
        <w:t>Saclay</w:t>
      </w:r>
      <w:proofErr w:type="spellEnd"/>
    </w:p>
    <w:p w:rsidR="00F503B2" w:rsidRDefault="00F503B2" w:rsidP="006C7E7E">
      <w:pPr>
        <w:rPr>
          <w:rFonts w:hint="eastAsia"/>
        </w:rPr>
      </w:pPr>
    </w:p>
    <w:sectPr w:rsidR="00F503B2" w:rsidSect="00D623FD">
      <w:pgSz w:w="11906" w:h="16838"/>
      <w:pgMar w:top="567" w:right="991" w:bottom="1134" w:left="1134" w:header="0" w:footer="0" w:gutter="0"/>
      <w:cols w:space="720"/>
      <w:formProt w:val="0"/>
      <w:docGrid w:linePitch="240" w:charSpace="-6145"/>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MinionPro-Regular">
    <w:panose1 w:val="02040503050306020203"/>
    <w:charset w:val="01"/>
    <w:family w:val="roman"/>
    <w:pitch w:val="variable"/>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Times New Roman"/>
    <w:charset w:val="01"/>
    <w:family w:val="roman"/>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503B2"/>
    <w:rsid w:val="00012D55"/>
    <w:rsid w:val="001264A4"/>
    <w:rsid w:val="00182C87"/>
    <w:rsid w:val="001E3174"/>
    <w:rsid w:val="00376400"/>
    <w:rsid w:val="00433F76"/>
    <w:rsid w:val="005941CE"/>
    <w:rsid w:val="005B6F9C"/>
    <w:rsid w:val="005D254C"/>
    <w:rsid w:val="006C7E7E"/>
    <w:rsid w:val="0074600B"/>
    <w:rsid w:val="00757595"/>
    <w:rsid w:val="00775885"/>
    <w:rsid w:val="007848CE"/>
    <w:rsid w:val="00804135"/>
    <w:rsid w:val="009434D6"/>
    <w:rsid w:val="00A75264"/>
    <w:rsid w:val="00A90852"/>
    <w:rsid w:val="00AB4103"/>
    <w:rsid w:val="00AF2A08"/>
    <w:rsid w:val="00B25425"/>
    <w:rsid w:val="00C1675A"/>
    <w:rsid w:val="00D623FD"/>
    <w:rsid w:val="00F344D3"/>
    <w:rsid w:val="00F503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Arial Unicode MS" w:hAnsi="Liberation Serif" w:cs="Arial Unicode MS"/>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08"/>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basedOn w:val="Policepardfaut"/>
    <w:rsid w:val="00790708"/>
    <w:rPr>
      <w:color w:val="0000FF" w:themeColor="hyperlink"/>
      <w:u w:val="single"/>
    </w:rPr>
  </w:style>
  <w:style w:type="character" w:customStyle="1" w:styleId="VisitedInternetLink">
    <w:name w:val="Visited Internet Link"/>
    <w:rsid w:val="00790708"/>
    <w:rPr>
      <w:color w:val="800000"/>
      <w:u w:val="single"/>
    </w:rPr>
  </w:style>
  <w:style w:type="character" w:styleId="Accentuation">
    <w:name w:val="Emphasis"/>
    <w:basedOn w:val="Policepardfaut"/>
    <w:qFormat/>
    <w:rsid w:val="00790708"/>
    <w:rPr>
      <w:i/>
      <w:iCs/>
    </w:rPr>
  </w:style>
  <w:style w:type="character" w:customStyle="1" w:styleId="TextedebullesCar">
    <w:name w:val="Texte de bulles Car"/>
    <w:basedOn w:val="Policepardfaut"/>
    <w:link w:val="Textedebulles"/>
    <w:uiPriority w:val="99"/>
    <w:semiHidden/>
    <w:qFormat/>
    <w:rsid w:val="00245D54"/>
    <w:rPr>
      <w:rFonts w:ascii="Tahoma" w:hAnsi="Tahoma" w:cs="Mangal"/>
      <w:color w:val="00000A"/>
      <w:sz w:val="16"/>
      <w:szCs w:val="14"/>
    </w:rPr>
  </w:style>
  <w:style w:type="paragraph" w:customStyle="1" w:styleId="Heading">
    <w:name w:val="Heading"/>
    <w:basedOn w:val="Normal"/>
    <w:next w:val="Corpsdetexte"/>
    <w:qFormat/>
    <w:rsid w:val="00790708"/>
    <w:pPr>
      <w:keepNext/>
      <w:spacing w:before="240" w:after="120"/>
    </w:pPr>
    <w:rPr>
      <w:rFonts w:ascii="Liberation Sans" w:hAnsi="Liberation Sans"/>
      <w:sz w:val="28"/>
      <w:szCs w:val="28"/>
    </w:rPr>
  </w:style>
  <w:style w:type="paragraph" w:styleId="Corpsdetexte">
    <w:name w:val="Body Text"/>
    <w:basedOn w:val="Normal"/>
    <w:rsid w:val="00790708"/>
    <w:pPr>
      <w:spacing w:after="140" w:line="288" w:lineRule="auto"/>
    </w:pPr>
  </w:style>
  <w:style w:type="paragraph" w:styleId="Liste">
    <w:name w:val="List"/>
    <w:basedOn w:val="Corpsdetexte"/>
    <w:rsid w:val="00790708"/>
  </w:style>
  <w:style w:type="paragraph" w:customStyle="1" w:styleId="Caption">
    <w:name w:val="Caption"/>
    <w:basedOn w:val="Normal"/>
    <w:qFormat/>
    <w:rsid w:val="00790708"/>
    <w:pPr>
      <w:suppressLineNumbers/>
      <w:spacing w:before="120" w:after="120"/>
    </w:pPr>
    <w:rPr>
      <w:i/>
      <w:iCs/>
    </w:rPr>
  </w:style>
  <w:style w:type="paragraph" w:customStyle="1" w:styleId="Index">
    <w:name w:val="Index"/>
    <w:basedOn w:val="Normal"/>
    <w:qFormat/>
    <w:rsid w:val="00790708"/>
    <w:pPr>
      <w:suppressLineNumbers/>
    </w:pPr>
  </w:style>
  <w:style w:type="paragraph" w:styleId="NormalWeb">
    <w:name w:val="Normal (Web)"/>
    <w:basedOn w:val="Normal"/>
    <w:uiPriority w:val="99"/>
    <w:qFormat/>
    <w:rsid w:val="00790708"/>
    <w:pPr>
      <w:widowControl w:val="0"/>
      <w:suppressAutoHyphens/>
      <w:spacing w:before="100" w:after="119"/>
    </w:pPr>
    <w:rPr>
      <w:rFonts w:ascii="Times New Roman" w:eastAsia="Times New Roman" w:hAnsi="Times New Roman" w:cs="Times New Roman"/>
      <w:lang w:val="en-US" w:eastAsia="hi-IN"/>
    </w:rPr>
  </w:style>
  <w:style w:type="paragraph" w:customStyle="1" w:styleId="BasicParagraph">
    <w:name w:val="[Basic Paragraph]"/>
    <w:basedOn w:val="Normal"/>
    <w:qFormat/>
    <w:rsid w:val="00790708"/>
    <w:pPr>
      <w:widowControl w:val="0"/>
      <w:spacing w:line="288" w:lineRule="auto"/>
      <w:textAlignment w:val="center"/>
    </w:pPr>
    <w:rPr>
      <w:rFonts w:ascii="MinionPro-Regular" w:hAnsi="MinionPro-Regular" w:cs="MinionPro-Regular"/>
      <w:color w:val="000000"/>
      <w:lang w:val="en-US"/>
    </w:rPr>
  </w:style>
  <w:style w:type="paragraph" w:customStyle="1" w:styleId="Body">
    <w:name w:val="Body"/>
    <w:qFormat/>
    <w:rsid w:val="00790708"/>
    <w:rPr>
      <w:rFonts w:ascii="Cambria" w:eastAsia="Cambria" w:hAnsi="Cambria" w:cs="Cambria"/>
      <w:color w:val="000000"/>
      <w:sz w:val="24"/>
      <w:u w:color="000000"/>
      <w:lang w:eastAsia="fr-FR" w:bidi="ar-SA"/>
    </w:rPr>
  </w:style>
  <w:style w:type="paragraph" w:customStyle="1" w:styleId="TableContents">
    <w:name w:val="Table Contents"/>
    <w:basedOn w:val="Normal"/>
    <w:qFormat/>
    <w:rsid w:val="00790708"/>
  </w:style>
  <w:style w:type="paragraph" w:customStyle="1" w:styleId="TableHeading">
    <w:name w:val="Table Heading"/>
    <w:basedOn w:val="TableContents"/>
    <w:qFormat/>
    <w:rsid w:val="00790708"/>
  </w:style>
  <w:style w:type="paragraph" w:styleId="Textedebulles">
    <w:name w:val="Balloon Text"/>
    <w:basedOn w:val="Normal"/>
    <w:link w:val="TextedebullesCar"/>
    <w:uiPriority w:val="99"/>
    <w:semiHidden/>
    <w:unhideWhenUsed/>
    <w:qFormat/>
    <w:rsid w:val="00245D54"/>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chassenature.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lavigieartcontemporain.unblog.fr/actualite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kunstverein-ludwigshafen.de/ausstellungen/vorschau/zeitgen&#246;ssische-finnische-kunst"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whatcommuseum.org/exhibition/endangered-speci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2</Pages>
  <Words>748</Words>
  <Characters>4119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14</cp:revision>
  <dcterms:created xsi:type="dcterms:W3CDTF">2018-12-06T17:54:00Z</dcterms:created>
  <dcterms:modified xsi:type="dcterms:W3CDTF">2018-12-20T17:17:00Z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